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1A" w:rsidRPr="0053505F" w:rsidRDefault="00AC571A" w:rsidP="00022C89">
      <w:pPr>
        <w:framePr w:w="11281" w:h="2221" w:hRule="exact" w:hSpace="180" w:wrap="around" w:vAnchor="page" w:hAnchor="page" w:x="616" w:y="2266"/>
        <w:rPr>
          <w:b/>
          <w:sz w:val="40"/>
          <w:szCs w:val="40"/>
        </w:rPr>
      </w:pPr>
      <w:r>
        <w:rPr>
          <w:rFonts w:ascii="Arial" w:hAnsi="Arial" w:cs="Arial"/>
          <w:b/>
          <w:sz w:val="40"/>
          <w:szCs w:val="40"/>
        </w:rPr>
        <w:t>Information Technology</w:t>
      </w:r>
      <w:r w:rsidRPr="0053505F">
        <w:rPr>
          <w:rFonts w:ascii="Arial" w:hAnsi="Arial" w:cs="Arial"/>
          <w:b/>
          <w:sz w:val="40"/>
          <w:szCs w:val="40"/>
        </w:rPr>
        <w:t xml:space="preserve"> </w:t>
      </w:r>
    </w:p>
    <w:p w:rsidR="00F01162" w:rsidRDefault="00F01162" w:rsidP="00022C89">
      <w:pPr>
        <w:framePr w:w="11281" w:h="2221" w:hRule="exact" w:hSpace="180" w:wrap="around" w:vAnchor="page" w:hAnchor="page" w:x="616" w:y="2266"/>
        <w:jc w:val="both"/>
        <w:rPr>
          <w:b/>
          <w:sz w:val="22"/>
          <w:szCs w:val="22"/>
        </w:rPr>
      </w:pPr>
    </w:p>
    <w:p w:rsidR="00F01162" w:rsidRPr="00022C89" w:rsidRDefault="00F01162" w:rsidP="00022C89">
      <w:pPr>
        <w:framePr w:w="11281" w:h="2221" w:hRule="exact" w:hSpace="180" w:wrap="around" w:vAnchor="page" w:hAnchor="page" w:x="616" w:y="2266"/>
        <w:jc w:val="both"/>
        <w:rPr>
          <w:rFonts w:ascii="Arial" w:hAnsi="Arial" w:cs="Arial"/>
          <w:b/>
          <w:sz w:val="22"/>
        </w:rPr>
      </w:pPr>
      <w:r w:rsidRPr="00022C89">
        <w:rPr>
          <w:rFonts w:ascii="Arial" w:hAnsi="Arial"/>
          <w:b/>
          <w:sz w:val="22"/>
        </w:rPr>
        <w:t>C</w:t>
      </w:r>
      <w:r w:rsidRPr="00022C89">
        <w:rPr>
          <w:rFonts w:ascii="Arial" w:hAnsi="Arial" w:cs="Arial"/>
          <w:b/>
          <w:sz w:val="22"/>
        </w:rPr>
        <w:t xml:space="preserve">ampus </w:t>
      </w:r>
    </w:p>
    <w:p w:rsidR="00F01162" w:rsidRPr="00022C89" w:rsidRDefault="00F01162" w:rsidP="00022C89">
      <w:pPr>
        <w:framePr w:w="11281" w:h="2221" w:hRule="exact" w:hSpace="180" w:wrap="around" w:vAnchor="page" w:hAnchor="page" w:x="616" w:y="2266"/>
        <w:tabs>
          <w:tab w:val="left" w:pos="2865"/>
        </w:tabs>
        <w:jc w:val="both"/>
        <w:rPr>
          <w:rFonts w:ascii="Arial" w:hAnsi="Arial" w:cs="Arial"/>
          <w:sz w:val="20"/>
          <w:szCs w:val="22"/>
        </w:rPr>
      </w:pPr>
      <w:r w:rsidRPr="00022C89">
        <w:rPr>
          <w:rFonts w:ascii="Arial" w:hAnsi="Arial" w:cs="Arial"/>
          <w:sz w:val="20"/>
          <w:szCs w:val="22"/>
        </w:rPr>
        <w:t>JobSkills@BMet</w:t>
      </w:r>
    </w:p>
    <w:p w:rsidR="00F01162" w:rsidRPr="00022C89" w:rsidRDefault="00F01162" w:rsidP="00022C89">
      <w:pPr>
        <w:framePr w:w="11281" w:h="2221" w:hRule="exact" w:hSpace="180" w:wrap="around" w:vAnchor="page" w:hAnchor="page" w:x="616" w:y="2266"/>
        <w:tabs>
          <w:tab w:val="left" w:pos="2865"/>
        </w:tabs>
        <w:jc w:val="both"/>
        <w:rPr>
          <w:rFonts w:ascii="Arial" w:hAnsi="Arial" w:cs="Arial"/>
          <w:sz w:val="20"/>
          <w:szCs w:val="22"/>
        </w:rPr>
      </w:pPr>
      <w:r w:rsidRPr="00022C89">
        <w:rPr>
          <w:rFonts w:ascii="Arial" w:hAnsi="Arial" w:cs="Arial"/>
          <w:sz w:val="20"/>
          <w:szCs w:val="22"/>
        </w:rPr>
        <w:t>Matthew Boulton</w:t>
      </w:r>
      <w:r w:rsidRPr="00022C89">
        <w:rPr>
          <w:rFonts w:ascii="Arial" w:hAnsi="Arial" w:cs="Arial"/>
          <w:sz w:val="20"/>
          <w:szCs w:val="22"/>
        </w:rPr>
        <w:t xml:space="preserve"> College</w:t>
      </w:r>
    </w:p>
    <w:p w:rsidR="00F01162" w:rsidRPr="00022C89" w:rsidRDefault="00F01162" w:rsidP="00022C89">
      <w:pPr>
        <w:framePr w:w="11281" w:h="2221" w:hRule="exact" w:hSpace="180" w:wrap="around" w:vAnchor="page" w:hAnchor="page" w:x="616" w:y="2266"/>
        <w:tabs>
          <w:tab w:val="left" w:pos="2865"/>
        </w:tabs>
        <w:jc w:val="both"/>
        <w:rPr>
          <w:rFonts w:ascii="Arial" w:hAnsi="Arial" w:cs="Arial"/>
          <w:sz w:val="20"/>
          <w:szCs w:val="22"/>
        </w:rPr>
      </w:pPr>
      <w:r w:rsidRPr="00022C89">
        <w:rPr>
          <w:rFonts w:ascii="Arial" w:hAnsi="Arial" w:cs="Arial"/>
          <w:sz w:val="20"/>
          <w:szCs w:val="22"/>
        </w:rPr>
        <w:t>Jennens Road</w:t>
      </w:r>
      <w:bookmarkStart w:id="0" w:name="_GoBack"/>
      <w:bookmarkEnd w:id="0"/>
    </w:p>
    <w:p w:rsidR="00F01162" w:rsidRPr="00022C89" w:rsidRDefault="00F01162" w:rsidP="00022C89">
      <w:pPr>
        <w:framePr w:w="11281" w:h="2221" w:hRule="exact" w:hSpace="180" w:wrap="around" w:vAnchor="page" w:hAnchor="page" w:x="616" w:y="2266"/>
        <w:tabs>
          <w:tab w:val="left" w:pos="2865"/>
        </w:tabs>
        <w:jc w:val="both"/>
        <w:rPr>
          <w:rFonts w:ascii="Arial" w:hAnsi="Arial" w:cs="Arial"/>
          <w:sz w:val="20"/>
          <w:szCs w:val="22"/>
        </w:rPr>
      </w:pPr>
      <w:r w:rsidRPr="00022C89">
        <w:rPr>
          <w:rFonts w:ascii="Arial" w:hAnsi="Arial" w:cs="Arial"/>
          <w:sz w:val="20"/>
          <w:szCs w:val="22"/>
        </w:rPr>
        <w:t>Birmingham</w:t>
      </w:r>
    </w:p>
    <w:p w:rsidR="00F01162" w:rsidRPr="00022C89" w:rsidRDefault="00F01162" w:rsidP="00022C89">
      <w:pPr>
        <w:framePr w:w="11281" w:h="2221" w:hRule="exact" w:hSpace="180" w:wrap="around" w:vAnchor="page" w:hAnchor="page" w:x="616" w:y="2266"/>
        <w:tabs>
          <w:tab w:val="left" w:pos="2865"/>
        </w:tabs>
        <w:jc w:val="both"/>
        <w:rPr>
          <w:rFonts w:ascii="Arial" w:hAnsi="Arial" w:cs="Arial"/>
          <w:sz w:val="20"/>
          <w:szCs w:val="22"/>
        </w:rPr>
      </w:pPr>
      <w:r w:rsidRPr="00022C89">
        <w:rPr>
          <w:rFonts w:ascii="Arial" w:hAnsi="Arial" w:cs="Arial"/>
          <w:sz w:val="20"/>
          <w:szCs w:val="22"/>
        </w:rPr>
        <w:t>B4 7PS</w:t>
      </w:r>
    </w:p>
    <w:p w:rsidR="00F01162" w:rsidRDefault="00F01162" w:rsidP="00022C89">
      <w:pPr>
        <w:framePr w:w="11281" w:h="2221" w:hRule="exact" w:hSpace="180" w:wrap="around" w:vAnchor="page" w:hAnchor="page" w:x="616" w:y="2266"/>
        <w:tabs>
          <w:tab w:val="left" w:pos="2865"/>
        </w:tabs>
        <w:jc w:val="both"/>
        <w:rPr>
          <w:rFonts w:ascii="Arial" w:hAnsi="Arial" w:cs="Arial"/>
          <w:sz w:val="22"/>
          <w:szCs w:val="22"/>
        </w:rPr>
      </w:pPr>
    </w:p>
    <w:p w:rsidR="00AC571A" w:rsidRDefault="00AC571A" w:rsidP="00022C89">
      <w:pPr>
        <w:framePr w:w="11281" w:h="2221" w:hRule="exact" w:hSpace="180" w:wrap="around" w:vAnchor="page" w:hAnchor="page" w:x="616" w:y="2266"/>
        <w:tabs>
          <w:tab w:val="left" w:pos="2865"/>
        </w:tabs>
        <w:jc w:val="both"/>
        <w:rPr>
          <w:rFonts w:ascii="Arial" w:hAnsi="Arial" w:cs="Arial"/>
          <w:sz w:val="22"/>
          <w:szCs w:val="22"/>
        </w:rPr>
      </w:pPr>
    </w:p>
    <w:p w:rsidR="00AC571A" w:rsidRDefault="00AC571A" w:rsidP="00022C89">
      <w:pPr>
        <w:framePr w:w="11281" w:h="2221" w:hRule="exact" w:hSpace="180" w:wrap="around" w:vAnchor="page" w:hAnchor="page" w:x="616" w:y="2266"/>
        <w:tabs>
          <w:tab w:val="left" w:pos="2865"/>
        </w:tabs>
        <w:jc w:val="both"/>
        <w:rPr>
          <w:rFonts w:ascii="Arial" w:hAnsi="Arial" w:cs="Arial"/>
          <w:sz w:val="22"/>
          <w:szCs w:val="22"/>
        </w:rPr>
      </w:pPr>
    </w:p>
    <w:p w:rsidR="00AC571A" w:rsidRDefault="00AC571A" w:rsidP="00022C89">
      <w:pPr>
        <w:framePr w:w="11281" w:h="2221" w:hRule="exact" w:hSpace="180" w:wrap="around" w:vAnchor="page" w:hAnchor="page" w:x="616" w:y="2266"/>
        <w:tabs>
          <w:tab w:val="left" w:pos="2865"/>
        </w:tabs>
        <w:jc w:val="both"/>
        <w:rPr>
          <w:rFonts w:ascii="Arial" w:hAnsi="Arial" w:cs="Arial"/>
          <w:sz w:val="22"/>
          <w:szCs w:val="22"/>
        </w:rPr>
      </w:pPr>
    </w:p>
    <w:p w:rsidR="00D61BC9" w:rsidRDefault="00022C89" w:rsidP="00F01162">
      <w:pPr>
        <w:ind w:right="744"/>
        <w:rPr>
          <w:rFonts w:ascii="Arial" w:hAnsi="Arial"/>
          <w:sz w:val="20"/>
          <w:szCs w:val="20"/>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C9BE174" wp14:editId="6324F681">
                <wp:simplePos x="0" y="0"/>
                <wp:positionH relativeFrom="column">
                  <wp:posOffset>381000</wp:posOffset>
                </wp:positionH>
                <wp:positionV relativeFrom="paragraph">
                  <wp:posOffset>1303655</wp:posOffset>
                </wp:positionV>
                <wp:extent cx="6172200" cy="66294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6629400"/>
                        </a:xfrm>
                        <a:prstGeom prst="rect">
                          <a:avLst/>
                        </a:prstGeom>
                        <a:noFill/>
                        <a:ln>
                          <a:noFill/>
                        </a:ln>
                        <a:effectLst/>
                        <a:extLst>
                          <a:ext uri="{C572A759-6A51-4108-AA02-DFA0A04FC94B}">
                            <ma14:wrappingTextBoxFlag xmlns:ma14="http://schemas.microsoft.com/office/mac/drawingml/2011/main" xmlns=""/>
                          </a:ext>
                        </a:extLst>
                      </wps:spPr>
                      <wps:txbx>
                        <w:txbxContent>
                          <w:p w:rsidR="00AC571A" w:rsidRDefault="00AC571A" w:rsidP="00F8021E">
                            <w:pPr>
                              <w:tabs>
                                <w:tab w:val="left" w:pos="2865"/>
                              </w:tabs>
                              <w:rPr>
                                <w:rFonts w:ascii="Arial" w:hAnsi="Arial" w:cs="Arial"/>
                                <w:sz w:val="22"/>
                                <w:szCs w:val="22"/>
                              </w:rPr>
                            </w:pPr>
                          </w:p>
                          <w:p w:rsidR="00AC571A" w:rsidRPr="00022C89" w:rsidRDefault="00AC571A" w:rsidP="00F8021E">
                            <w:pPr>
                              <w:rPr>
                                <w:rFonts w:ascii="Arial" w:hAnsi="Arial" w:cs="Arial"/>
                                <w:b/>
                                <w:sz w:val="22"/>
                                <w:szCs w:val="22"/>
                              </w:rPr>
                            </w:pPr>
                            <w:r w:rsidRPr="00022C89">
                              <w:rPr>
                                <w:rFonts w:ascii="Arial" w:hAnsi="Arial" w:cs="Arial"/>
                                <w:b/>
                                <w:sz w:val="22"/>
                                <w:szCs w:val="22"/>
                              </w:rPr>
                              <w:t>To book a place on this course please call the JobSkills team on 0121 362 1174</w:t>
                            </w:r>
                          </w:p>
                          <w:p w:rsidR="00AC571A" w:rsidRPr="00022C89" w:rsidRDefault="00AC571A" w:rsidP="00F8021E">
                            <w:pPr>
                              <w:rPr>
                                <w:rFonts w:ascii="Arial" w:hAnsi="Arial" w:cs="Arial"/>
                                <w:sz w:val="22"/>
                                <w:szCs w:val="22"/>
                              </w:rPr>
                            </w:pPr>
                          </w:p>
                          <w:p w:rsidR="00AC571A" w:rsidRPr="00022C89" w:rsidRDefault="00AC571A" w:rsidP="00F8021E">
                            <w:pPr>
                              <w:rPr>
                                <w:rFonts w:ascii="Arial" w:hAnsi="Arial"/>
                                <w:b/>
                                <w:sz w:val="22"/>
                                <w:szCs w:val="22"/>
                              </w:rPr>
                            </w:pPr>
                            <w:r w:rsidRPr="00022C89">
                              <w:rPr>
                                <w:rFonts w:ascii="Arial" w:hAnsi="Arial"/>
                                <w:b/>
                                <w:sz w:val="22"/>
                                <w:szCs w:val="22"/>
                              </w:rPr>
                              <w:t>Hours and times per week</w:t>
                            </w:r>
                          </w:p>
                          <w:p w:rsidR="00AC571A" w:rsidRPr="00022C89" w:rsidRDefault="00AC571A" w:rsidP="00F8021E">
                            <w:pPr>
                              <w:rPr>
                                <w:rFonts w:ascii="Arial" w:hAnsi="Arial"/>
                                <w:sz w:val="22"/>
                                <w:szCs w:val="22"/>
                              </w:rPr>
                            </w:pPr>
                            <w:r w:rsidRPr="00022C89">
                              <w:rPr>
                                <w:rFonts w:ascii="Arial" w:hAnsi="Arial"/>
                                <w:sz w:val="22"/>
                                <w:szCs w:val="22"/>
                              </w:rPr>
                              <w:t>9:30am - 3:30pm (12 hours per week)</w:t>
                            </w:r>
                          </w:p>
                          <w:p w:rsidR="00AC571A" w:rsidRPr="00022C89" w:rsidRDefault="00AC571A" w:rsidP="00F8021E">
                            <w:pPr>
                              <w:rPr>
                                <w:rFonts w:ascii="Arial" w:hAnsi="Arial" w:cs="Arial"/>
                                <w:sz w:val="22"/>
                                <w:szCs w:val="22"/>
                              </w:rPr>
                            </w:pPr>
                          </w:p>
                          <w:p w:rsidR="00AC571A" w:rsidRPr="00022C89" w:rsidRDefault="00AC571A" w:rsidP="00F8021E">
                            <w:pPr>
                              <w:rPr>
                                <w:rFonts w:ascii="Arial" w:hAnsi="Arial"/>
                                <w:b/>
                                <w:sz w:val="22"/>
                                <w:szCs w:val="22"/>
                              </w:rPr>
                            </w:pPr>
                            <w:r w:rsidRPr="00022C89">
                              <w:rPr>
                                <w:rFonts w:ascii="Arial" w:hAnsi="Arial"/>
                                <w:b/>
                                <w:sz w:val="22"/>
                                <w:szCs w:val="22"/>
                              </w:rPr>
                              <w:t>Duration</w:t>
                            </w:r>
                          </w:p>
                          <w:p w:rsidR="00AC571A" w:rsidRPr="00022C89" w:rsidRDefault="00AC571A" w:rsidP="00F8021E">
                            <w:pPr>
                              <w:rPr>
                                <w:rFonts w:ascii="Arial" w:hAnsi="Arial" w:cs="Arial"/>
                                <w:sz w:val="22"/>
                                <w:szCs w:val="22"/>
                              </w:rPr>
                            </w:pPr>
                            <w:r w:rsidRPr="00022C89">
                              <w:rPr>
                                <w:rFonts w:ascii="Arial" w:hAnsi="Arial" w:cs="Arial"/>
                                <w:sz w:val="22"/>
                                <w:szCs w:val="22"/>
                              </w:rPr>
                              <w:t>Part Time 5 week course (Mondays and Tuesdays)</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Course content</w:t>
                            </w:r>
                          </w:p>
                          <w:p w:rsidR="00AC571A" w:rsidRPr="00022C89" w:rsidRDefault="00AC571A" w:rsidP="00E12D92">
                            <w:pPr>
                              <w:rPr>
                                <w:rFonts w:ascii="Arial" w:eastAsia="Times New Roman" w:hAnsi="Arial" w:cs="Arial"/>
                                <w:sz w:val="22"/>
                                <w:szCs w:val="22"/>
                                <w:lang w:eastAsia="en-GB"/>
                              </w:rPr>
                            </w:pPr>
                            <w:r w:rsidRPr="00022C89">
                              <w:rPr>
                                <w:rFonts w:ascii="Arial" w:eastAsia="Times New Roman" w:hAnsi="Arial" w:cs="Arial"/>
                                <w:sz w:val="22"/>
                                <w:szCs w:val="22"/>
                                <w:lang w:eastAsia="en-GB"/>
                              </w:rPr>
                              <w:t>This Entry level course will allow individuals to acquire IT skills that will help them prepare for work effectively and enable them to be productive in their future employment. The focus will be on office-based applications such as word processing, emailing and using the Internet.</w:t>
                            </w:r>
                          </w:p>
                          <w:p w:rsidR="00AC571A" w:rsidRPr="00022C89" w:rsidRDefault="00AC571A" w:rsidP="00E12D92">
                            <w:pPr>
                              <w:spacing w:before="240"/>
                              <w:ind w:left="720" w:hanging="360"/>
                              <w:rPr>
                                <w:rFonts w:ascii="Arial" w:eastAsia="Times New Roman" w:hAnsi="Arial" w:cs="Arial"/>
                                <w:sz w:val="22"/>
                                <w:szCs w:val="22"/>
                                <w:lang w:eastAsia="en-GB"/>
                              </w:rPr>
                            </w:pPr>
                            <w:r w:rsidRPr="00022C89">
                              <w:rPr>
                                <w:rFonts w:ascii="Arial" w:eastAsia="Times New Roman" w:hAnsi="Arial" w:cs="Arial"/>
                                <w:b/>
                                <w:bCs/>
                                <w:sz w:val="22"/>
                                <w:szCs w:val="22"/>
                                <w:lang w:eastAsia="en-GB"/>
                              </w:rPr>
                              <w:t>·</w:t>
                            </w:r>
                            <w:r w:rsidRPr="00022C89">
                              <w:rPr>
                                <w:rFonts w:ascii="Arial" w:eastAsia="Times New Roman" w:hAnsi="Arial" w:cs="Arial"/>
                                <w:sz w:val="22"/>
                                <w:szCs w:val="22"/>
                                <w:lang w:eastAsia="en-GB"/>
                              </w:rPr>
                              <w:t>    </w:t>
                            </w:r>
                            <w:r w:rsidRPr="00022C89">
                              <w:rPr>
                                <w:rFonts w:ascii="Arial" w:eastAsia="Times New Roman" w:hAnsi="Arial" w:cs="Arial"/>
                                <w:b/>
                                <w:sz w:val="22"/>
                                <w:szCs w:val="22"/>
                                <w:lang w:eastAsia="en-GB"/>
                              </w:rPr>
                              <w:t>IT User Fundamentals</w:t>
                            </w:r>
                            <w:r w:rsidRPr="00022C89">
                              <w:rPr>
                                <w:rFonts w:ascii="Arial" w:eastAsia="Times New Roman" w:hAnsi="Arial" w:cs="Arial"/>
                                <w:sz w:val="22"/>
                                <w:szCs w:val="22"/>
                                <w:lang w:eastAsia="en-GB"/>
                              </w:rPr>
                              <w:t xml:space="preserve"> – This unit aims to provide learners with a basic understanding of computers and aspects of security. File management helps users to do this and is an integral part of running an efficient computer system. </w:t>
                            </w:r>
                          </w:p>
                          <w:p w:rsidR="00AC571A" w:rsidRPr="00022C89" w:rsidRDefault="00AC571A" w:rsidP="00E12D92">
                            <w:pPr>
                              <w:ind w:left="720" w:hanging="360"/>
                              <w:rPr>
                                <w:rFonts w:ascii="Arial" w:eastAsia="Times New Roman" w:hAnsi="Arial" w:cs="Arial"/>
                                <w:sz w:val="22"/>
                                <w:szCs w:val="22"/>
                                <w:lang w:eastAsia="en-GB"/>
                              </w:rPr>
                            </w:pPr>
                            <w:r w:rsidRPr="00022C89">
                              <w:rPr>
                                <w:rFonts w:ascii="Arial" w:eastAsia="Times New Roman" w:hAnsi="Arial" w:cs="Arial"/>
                                <w:b/>
                                <w:bCs/>
                                <w:sz w:val="22"/>
                                <w:szCs w:val="22"/>
                                <w:lang w:eastAsia="en-GB"/>
                              </w:rPr>
                              <w:t>·</w:t>
                            </w:r>
                            <w:r w:rsidRPr="00022C89">
                              <w:rPr>
                                <w:rFonts w:ascii="Arial" w:eastAsia="Times New Roman" w:hAnsi="Arial" w:cs="Arial"/>
                                <w:sz w:val="22"/>
                                <w:szCs w:val="22"/>
                                <w:lang w:eastAsia="en-GB"/>
                              </w:rPr>
                              <w:t>    </w:t>
                            </w:r>
                            <w:r w:rsidRPr="00022C89">
                              <w:rPr>
                                <w:rFonts w:ascii="Arial" w:eastAsia="Times New Roman" w:hAnsi="Arial" w:cs="Arial"/>
                                <w:b/>
                                <w:sz w:val="22"/>
                                <w:szCs w:val="22"/>
                                <w:lang w:eastAsia="en-GB"/>
                              </w:rPr>
                              <w:t>Word Processing</w:t>
                            </w:r>
                            <w:r w:rsidRPr="00022C89">
                              <w:rPr>
                                <w:rFonts w:ascii="Arial" w:eastAsia="Times New Roman" w:hAnsi="Arial" w:cs="Arial"/>
                                <w:sz w:val="22"/>
                                <w:szCs w:val="22"/>
                                <w:lang w:eastAsia="en-GB"/>
                              </w:rPr>
                              <w:t xml:space="preserve"> – In this unit learners will be encouraged to produce well structured, appropriately styled documents that provide effective communication. Learners will use a range of basic word processing tools and techniques. They will be able to identify common uses for the software, e.g. letters of application and preparing CVs.</w:t>
                            </w:r>
                          </w:p>
                          <w:p w:rsidR="00AC571A" w:rsidRPr="00022C89" w:rsidRDefault="00AC571A" w:rsidP="00AC571A">
                            <w:pPr>
                              <w:numPr>
                                <w:ilvl w:val="0"/>
                                <w:numId w:val="4"/>
                              </w:numPr>
                              <w:rPr>
                                <w:rFonts w:ascii="Arial" w:eastAsia="Times New Roman" w:hAnsi="Arial" w:cs="Arial"/>
                                <w:sz w:val="22"/>
                                <w:szCs w:val="22"/>
                                <w:lang w:eastAsia="en-GB"/>
                              </w:rPr>
                            </w:pPr>
                            <w:r w:rsidRPr="00022C89">
                              <w:rPr>
                                <w:rFonts w:ascii="Arial" w:eastAsia="Times New Roman" w:hAnsi="Arial" w:cs="Arial"/>
                                <w:b/>
                                <w:sz w:val="22"/>
                                <w:szCs w:val="22"/>
                                <w:lang w:eastAsia="en-GB"/>
                              </w:rPr>
                              <w:t>Using Email</w:t>
                            </w:r>
                            <w:r w:rsidRPr="00022C89">
                              <w:rPr>
                                <w:rFonts w:ascii="Arial" w:eastAsia="Times New Roman" w:hAnsi="Arial" w:cs="Arial"/>
                                <w:sz w:val="22"/>
                                <w:szCs w:val="22"/>
                                <w:lang w:eastAsia="en-GB"/>
                              </w:rPr>
                              <w:t xml:space="preserve"> – This unit aims to enable learners to make the best use of email software to safely and securely send, receive and store messages. This unit introduces electronic mailing (email) and its range of uses to help in communicating with prospective employers.</w:t>
                            </w:r>
                          </w:p>
                          <w:p w:rsidR="00AC571A" w:rsidRPr="00022C89" w:rsidRDefault="00AC571A" w:rsidP="00AC571A">
                            <w:pPr>
                              <w:numPr>
                                <w:ilvl w:val="0"/>
                                <w:numId w:val="4"/>
                              </w:numPr>
                              <w:rPr>
                                <w:rFonts w:ascii="Arial" w:eastAsia="Times New Roman" w:hAnsi="Arial" w:cs="Arial"/>
                                <w:sz w:val="22"/>
                                <w:szCs w:val="22"/>
                                <w:lang w:eastAsia="en-GB"/>
                              </w:rPr>
                            </w:pPr>
                            <w:r w:rsidRPr="00022C89">
                              <w:rPr>
                                <w:rFonts w:ascii="Arial" w:eastAsia="Times New Roman" w:hAnsi="Arial" w:cs="Arial"/>
                                <w:b/>
                                <w:sz w:val="22"/>
                                <w:szCs w:val="22"/>
                                <w:lang w:eastAsia="en-GB"/>
                              </w:rPr>
                              <w:t>Using the Internet</w:t>
                            </w:r>
                            <w:r w:rsidRPr="00022C89">
                              <w:rPr>
                                <w:rFonts w:ascii="Arial" w:eastAsia="Times New Roman" w:hAnsi="Arial" w:cs="Arial"/>
                                <w:sz w:val="22"/>
                                <w:szCs w:val="22"/>
                                <w:lang w:eastAsia="en-GB"/>
                              </w:rPr>
                              <w:t xml:space="preserve"> – This unit aims to give learners the ability to set up and use appropriate connection methods to access the internet &amp; make the best use of software tools to search for, retrieve and exchange employment related information using a browser or public search engine.</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Qualification</w:t>
                            </w:r>
                          </w:p>
                          <w:p w:rsidR="00AC571A" w:rsidRPr="00022C89" w:rsidRDefault="00AC571A" w:rsidP="00E12D92">
                            <w:pPr>
                              <w:rPr>
                                <w:rFonts w:ascii="Arial" w:eastAsia="Times New Roman" w:hAnsi="Arial" w:cs="Arial"/>
                                <w:sz w:val="22"/>
                                <w:szCs w:val="22"/>
                                <w:lang w:eastAsia="en-GB"/>
                              </w:rPr>
                            </w:pPr>
                            <w:r w:rsidRPr="00022C89">
                              <w:rPr>
                                <w:rFonts w:ascii="Arial" w:eastAsia="Times New Roman" w:hAnsi="Arial" w:cs="Arial"/>
                                <w:sz w:val="22"/>
                                <w:szCs w:val="22"/>
                                <w:lang w:eastAsia="en-GB"/>
                              </w:rPr>
                              <w:t>BTEC Entry Level 3 Award in I</w:t>
                            </w:r>
                            <w:r w:rsidR="00DF3829" w:rsidRPr="00022C89">
                              <w:rPr>
                                <w:rFonts w:ascii="Arial" w:eastAsia="Times New Roman" w:hAnsi="Arial" w:cs="Arial"/>
                                <w:sz w:val="22"/>
                                <w:szCs w:val="22"/>
                                <w:lang w:eastAsia="en-GB"/>
                              </w:rPr>
                              <w:t>.</w:t>
                            </w:r>
                            <w:r w:rsidRPr="00022C89">
                              <w:rPr>
                                <w:rFonts w:ascii="Arial" w:eastAsia="Times New Roman" w:hAnsi="Arial" w:cs="Arial"/>
                                <w:sz w:val="22"/>
                                <w:szCs w:val="22"/>
                                <w:lang w:eastAsia="en-GB"/>
                              </w:rPr>
                              <w:t>T</w:t>
                            </w:r>
                            <w:r w:rsidR="00DF3829" w:rsidRPr="00022C89">
                              <w:rPr>
                                <w:rFonts w:ascii="Arial" w:eastAsia="Times New Roman" w:hAnsi="Arial" w:cs="Arial"/>
                                <w:sz w:val="22"/>
                                <w:szCs w:val="22"/>
                                <w:lang w:eastAsia="en-GB"/>
                              </w:rPr>
                              <w:t>.</w:t>
                            </w:r>
                            <w:r w:rsidRPr="00022C89">
                              <w:rPr>
                                <w:rFonts w:ascii="Arial" w:eastAsia="Times New Roman" w:hAnsi="Arial" w:cs="Arial"/>
                                <w:sz w:val="22"/>
                                <w:szCs w:val="22"/>
                                <w:lang w:eastAsia="en-GB"/>
                              </w:rPr>
                              <w:t xml:space="preserve"> Users</w:t>
                            </w:r>
                          </w:p>
                          <w:p w:rsidR="00AC571A" w:rsidRPr="00022C89" w:rsidRDefault="00AC571A" w:rsidP="00E12D92">
                            <w:pPr>
                              <w:spacing w:before="240"/>
                              <w:rPr>
                                <w:rFonts w:ascii="Arial" w:eastAsia="Times New Roman" w:hAnsi="Arial" w:cs="Arial"/>
                                <w:b/>
                                <w:bCs/>
                                <w:sz w:val="22"/>
                                <w:szCs w:val="22"/>
                                <w:lang w:eastAsia="en-GB"/>
                              </w:rPr>
                            </w:pPr>
                            <w:r w:rsidRPr="00022C89">
                              <w:rPr>
                                <w:rFonts w:ascii="Arial" w:eastAsia="Times New Roman" w:hAnsi="Arial" w:cs="Arial"/>
                                <w:b/>
                                <w:bCs/>
                                <w:sz w:val="22"/>
                                <w:szCs w:val="22"/>
                                <w:lang w:eastAsia="en-GB"/>
                              </w:rPr>
                              <w:t>Entry &amp; eligibility requirements</w:t>
                            </w:r>
                          </w:p>
                          <w:p w:rsidR="00AC571A" w:rsidRPr="00022C89" w:rsidRDefault="00AC571A" w:rsidP="00E12D92">
                            <w:pPr>
                              <w:spacing w:before="240"/>
                              <w:rPr>
                                <w:rFonts w:ascii="Arial" w:eastAsia="Times New Roman" w:hAnsi="Arial" w:cs="Arial"/>
                                <w:b/>
                                <w:bCs/>
                                <w:sz w:val="22"/>
                                <w:szCs w:val="22"/>
                                <w:lang w:eastAsia="en-GB"/>
                              </w:rPr>
                            </w:pPr>
                            <w:r w:rsidRPr="00022C89">
                              <w:rPr>
                                <w:rFonts w:ascii="Arial" w:eastAsia="Times New Roman" w:hAnsi="Arial" w:cs="Arial"/>
                                <w:bCs/>
                                <w:sz w:val="22"/>
                                <w:szCs w:val="22"/>
                                <w:lang w:eastAsia="en-GB"/>
                              </w:rPr>
                              <w:t>To be eligible for this course learners will need to already have very basic knowledge of computers including being able to use a mouse and a keyboard (i.e. some previous interaction with a computer).</w:t>
                            </w:r>
                            <w:r w:rsidRPr="00022C89">
                              <w:rPr>
                                <w:rFonts w:ascii="Arial" w:eastAsia="Times New Roman" w:hAnsi="Arial" w:cs="Arial"/>
                                <w:b/>
                                <w:bCs/>
                                <w:sz w:val="22"/>
                                <w:szCs w:val="22"/>
                                <w:lang w:eastAsia="en-GB"/>
                              </w:rPr>
                              <w:t xml:space="preserve"> </w:t>
                            </w:r>
                            <w:r w:rsidRPr="00022C89">
                              <w:rPr>
                                <w:rFonts w:ascii="Arial" w:eastAsia="Times New Roman" w:hAnsi="Arial" w:cs="Arial"/>
                                <w:sz w:val="22"/>
                                <w:szCs w:val="22"/>
                                <w:lang w:eastAsia="en-GB"/>
                              </w:rPr>
                              <w:t xml:space="preserve">Applicants will be required to complete an initial assessment of Entry Level 3 in English &amp; Maths. Applicants will need to be unemployed &amp; provide proof of benefits in order to be assessed for full fee remission. </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ID Requirements</w:t>
                            </w:r>
                          </w:p>
                          <w:p w:rsidR="00AC571A" w:rsidRPr="00022C89" w:rsidRDefault="00AC571A" w:rsidP="00E12D92">
                            <w:pPr>
                              <w:jc w:val="both"/>
                              <w:rPr>
                                <w:rFonts w:ascii="Arial" w:hAnsi="Arial" w:cs="Arial"/>
                                <w:sz w:val="20"/>
                                <w:szCs w:val="22"/>
                              </w:rPr>
                            </w:pPr>
                            <w:proofErr w:type="gramStart"/>
                            <w:r w:rsidRPr="00022C89">
                              <w:rPr>
                                <w:rFonts w:ascii="Arial" w:eastAsia="Times New Roman" w:hAnsi="Arial" w:cs="Arial"/>
                                <w:sz w:val="22"/>
                                <w:lang w:eastAsia="en-GB"/>
                              </w:rPr>
                              <w:t>Bank statement or other form of ID with address details on plus National Insurance Number.</w:t>
                            </w:r>
                            <w:proofErr w:type="gramEnd"/>
                          </w:p>
                          <w:p w:rsidR="00AC571A" w:rsidRPr="00555840" w:rsidRDefault="00AC571A" w:rsidP="00F8021E">
                            <w:pPr>
                              <w:jc w:val="both"/>
                              <w:rPr>
                                <w:rFonts w:ascii="Arial" w:hAnsi="Arial" w:cs="Arial"/>
                                <w:sz w:val="22"/>
                              </w:rPr>
                            </w:pPr>
                          </w:p>
                          <w:p w:rsidR="00AC571A" w:rsidRPr="0003590C" w:rsidRDefault="00AC571A" w:rsidP="00F11E5D">
                            <w:pPr>
                              <w:rPr>
                                <w:rFonts w:ascii="Arial" w:hAnsi="Arial" w:cs="Arial"/>
                                <w:color w:val="137868"/>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pt;margin-top:102.65pt;width:486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3PYwIAALoEAAAOAAAAZHJzL2Uyb0RvYy54bWysVEuP2jAQvlfqf7B8hyQowBIRVlkQVSW0&#10;uxJUezaOA1ETj2sbElr1v3fs8Oq2p6oXZx6fx/P4JtPHtq7IUWhTgkxp1A8pEZJDXspdSr9slr0H&#10;SoxlMmcVSJHSkzD0cfbxw7RRiRjAHqpcaIJBpEkaldK9tSoJAsP3omamD0pIdBaga2ZR1bsg16zB&#10;6HUVDMJwFDSgc6WBC2PQuuicdObjF4Xg9qUojLCkSinmZv2p/bl1ZzCbsmSnmdqX/JwG+4csalZK&#10;fPQaasEsIwdd/hGqLrkGA4Xtc6gDKIqSC18DVhOF76pZ75kSvhZsjlHXNpn/F5Y/H181KfOUjimR&#10;rMYRbURryRO0ZOy60yiTIGitEGZbNOOUfaVGrYB/NQgJ7jDdBYNo14220LX7Yp0EL+IATtemu1c4&#10;GkfReICTpISjbzQaTGJUXNTbdaWN/SSgJk5Iqcap+hTYcWVsB71A3GsSlmVVoZ0llfzNgDE7i/DU&#10;6G6zBFNB0SFdUn5sP+bD8SAbDye9UTaMenEUPvSyLBz0FssszMJ4OZ/ETz/PeV7u+0Z0tbuW2Hbb&#10;YhZO3EJ+wgZq6AhoFF+WWMuKGfvKNDIO68ctsi94FBU0KYWzRMke9Pe/2R0eiYBeShpkcErNtwPT&#10;gpLqs0SKTKI4dpT3SozloKLvPdt7jzzUc8AliXBfFfeiw9vqIhYa6jdctsy9ii4mOb6dUnsR57bb&#10;K1xWLrLMg5DkitmVXCt+4Y2b1KZ9Y1qdx2mxfc9w4TpL3k21w3ZjzA4WitKP/NbVMwFxQTxpzsvs&#10;NvBe96jbL2f2CwAA//8DAFBLAwQUAAYACAAAACEAXih6IeAAAAAMAQAADwAAAGRycy9kb3ducmV2&#10;LnhtbEyPwU7DMBBE70j8g7VI3KhNAhWEOBVCqkCIC6Ef4MZLHCVeR7GdBL4e90Rvuzuj2TflbrUD&#10;m3HynSMJtxsBDKlxuqNWwuFrf/MAzAdFWg2OUMIPethVlxelKrRb6BPnOrQshZAvlAQTwlhw7huD&#10;VvmNG5GS9u0mq0Jap5brSS0p3A48E2LLreoofTBqxBeDTV9HK2EfX9/s/Mvj+F43C5mxj4ePXsrr&#10;q/X5CVjANfyb4YSf0KFKTEcXSXs2SNiKVCVIyMR9DuxkEHmWTsc0ZXePOfCq5Oclqj8AAAD//wMA&#10;UEsBAi0AFAAGAAgAAAAhALaDOJL+AAAA4QEAABMAAAAAAAAAAAAAAAAAAAAAAFtDb250ZW50X1R5&#10;cGVzXS54bWxQSwECLQAUAAYACAAAACEAOP0h/9YAAACUAQAACwAAAAAAAAAAAAAAAAAvAQAAX3Jl&#10;bHMvLnJlbHNQSwECLQAUAAYACAAAACEAbchdz2MCAAC6BAAADgAAAAAAAAAAAAAAAAAuAgAAZHJz&#10;L2Uyb0RvYy54bWxQSwECLQAUAAYACAAAACEAXih6IeAAAAAMAQAADwAAAAAAAAAAAAAAAAC9BAAA&#10;ZHJzL2Rvd25yZXYueG1sUEsFBgAAAAAEAAQA8wAAAMoFAAAAAA==&#10;" filled="f" stroked="f">
                <v:path arrowok="t"/>
                <v:textbox>
                  <w:txbxContent>
                    <w:p w:rsidR="00AC571A" w:rsidRDefault="00AC571A" w:rsidP="00F8021E">
                      <w:pPr>
                        <w:tabs>
                          <w:tab w:val="left" w:pos="2865"/>
                        </w:tabs>
                        <w:rPr>
                          <w:rFonts w:ascii="Arial" w:hAnsi="Arial" w:cs="Arial"/>
                          <w:sz w:val="22"/>
                          <w:szCs w:val="22"/>
                        </w:rPr>
                      </w:pPr>
                    </w:p>
                    <w:p w:rsidR="00AC571A" w:rsidRPr="00022C89" w:rsidRDefault="00AC571A" w:rsidP="00F8021E">
                      <w:pPr>
                        <w:rPr>
                          <w:rFonts w:ascii="Arial" w:hAnsi="Arial" w:cs="Arial"/>
                          <w:b/>
                          <w:sz w:val="22"/>
                          <w:szCs w:val="22"/>
                        </w:rPr>
                      </w:pPr>
                      <w:r w:rsidRPr="00022C89">
                        <w:rPr>
                          <w:rFonts w:ascii="Arial" w:hAnsi="Arial" w:cs="Arial"/>
                          <w:b/>
                          <w:sz w:val="22"/>
                          <w:szCs w:val="22"/>
                        </w:rPr>
                        <w:t>To book a place on this course please call the JobSkills team on 0121 362 1174</w:t>
                      </w:r>
                    </w:p>
                    <w:p w:rsidR="00AC571A" w:rsidRPr="00022C89" w:rsidRDefault="00AC571A" w:rsidP="00F8021E">
                      <w:pPr>
                        <w:rPr>
                          <w:rFonts w:ascii="Arial" w:hAnsi="Arial" w:cs="Arial"/>
                          <w:sz w:val="22"/>
                          <w:szCs w:val="22"/>
                        </w:rPr>
                      </w:pPr>
                    </w:p>
                    <w:p w:rsidR="00AC571A" w:rsidRPr="00022C89" w:rsidRDefault="00AC571A" w:rsidP="00F8021E">
                      <w:pPr>
                        <w:rPr>
                          <w:rFonts w:ascii="Arial" w:hAnsi="Arial"/>
                          <w:b/>
                          <w:sz w:val="22"/>
                          <w:szCs w:val="22"/>
                        </w:rPr>
                      </w:pPr>
                      <w:r w:rsidRPr="00022C89">
                        <w:rPr>
                          <w:rFonts w:ascii="Arial" w:hAnsi="Arial"/>
                          <w:b/>
                          <w:sz w:val="22"/>
                          <w:szCs w:val="22"/>
                        </w:rPr>
                        <w:t>Hours and times per week</w:t>
                      </w:r>
                    </w:p>
                    <w:p w:rsidR="00AC571A" w:rsidRPr="00022C89" w:rsidRDefault="00AC571A" w:rsidP="00F8021E">
                      <w:pPr>
                        <w:rPr>
                          <w:rFonts w:ascii="Arial" w:hAnsi="Arial"/>
                          <w:sz w:val="22"/>
                          <w:szCs w:val="22"/>
                        </w:rPr>
                      </w:pPr>
                      <w:r w:rsidRPr="00022C89">
                        <w:rPr>
                          <w:rFonts w:ascii="Arial" w:hAnsi="Arial"/>
                          <w:sz w:val="22"/>
                          <w:szCs w:val="22"/>
                        </w:rPr>
                        <w:t>9:30am - 3:30pm (12 hours per week)</w:t>
                      </w:r>
                    </w:p>
                    <w:p w:rsidR="00AC571A" w:rsidRPr="00022C89" w:rsidRDefault="00AC571A" w:rsidP="00F8021E">
                      <w:pPr>
                        <w:rPr>
                          <w:rFonts w:ascii="Arial" w:hAnsi="Arial" w:cs="Arial"/>
                          <w:sz w:val="22"/>
                          <w:szCs w:val="22"/>
                        </w:rPr>
                      </w:pPr>
                    </w:p>
                    <w:p w:rsidR="00AC571A" w:rsidRPr="00022C89" w:rsidRDefault="00AC571A" w:rsidP="00F8021E">
                      <w:pPr>
                        <w:rPr>
                          <w:rFonts w:ascii="Arial" w:hAnsi="Arial"/>
                          <w:b/>
                          <w:sz w:val="22"/>
                          <w:szCs w:val="22"/>
                        </w:rPr>
                      </w:pPr>
                      <w:r w:rsidRPr="00022C89">
                        <w:rPr>
                          <w:rFonts w:ascii="Arial" w:hAnsi="Arial"/>
                          <w:b/>
                          <w:sz w:val="22"/>
                          <w:szCs w:val="22"/>
                        </w:rPr>
                        <w:t>Duration</w:t>
                      </w:r>
                    </w:p>
                    <w:p w:rsidR="00AC571A" w:rsidRPr="00022C89" w:rsidRDefault="00AC571A" w:rsidP="00F8021E">
                      <w:pPr>
                        <w:rPr>
                          <w:rFonts w:ascii="Arial" w:hAnsi="Arial" w:cs="Arial"/>
                          <w:sz w:val="22"/>
                          <w:szCs w:val="22"/>
                        </w:rPr>
                      </w:pPr>
                      <w:r w:rsidRPr="00022C89">
                        <w:rPr>
                          <w:rFonts w:ascii="Arial" w:hAnsi="Arial" w:cs="Arial"/>
                          <w:sz w:val="22"/>
                          <w:szCs w:val="22"/>
                        </w:rPr>
                        <w:t>Part Time 5 week course (Mondays and Tuesdays)</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Course content</w:t>
                      </w:r>
                    </w:p>
                    <w:p w:rsidR="00AC571A" w:rsidRPr="00022C89" w:rsidRDefault="00AC571A" w:rsidP="00E12D92">
                      <w:pPr>
                        <w:rPr>
                          <w:rFonts w:ascii="Arial" w:eastAsia="Times New Roman" w:hAnsi="Arial" w:cs="Arial"/>
                          <w:sz w:val="22"/>
                          <w:szCs w:val="22"/>
                          <w:lang w:eastAsia="en-GB"/>
                        </w:rPr>
                      </w:pPr>
                      <w:r w:rsidRPr="00022C89">
                        <w:rPr>
                          <w:rFonts w:ascii="Arial" w:eastAsia="Times New Roman" w:hAnsi="Arial" w:cs="Arial"/>
                          <w:sz w:val="22"/>
                          <w:szCs w:val="22"/>
                          <w:lang w:eastAsia="en-GB"/>
                        </w:rPr>
                        <w:t>This Entry level course will allow individuals to acquire IT skills that will help them prepare for work effectively and enable them to be productive in their future employment. The focus will be on office-based applications such as word processing, emailing and using the Internet.</w:t>
                      </w:r>
                    </w:p>
                    <w:p w:rsidR="00AC571A" w:rsidRPr="00022C89" w:rsidRDefault="00AC571A" w:rsidP="00E12D92">
                      <w:pPr>
                        <w:spacing w:before="240"/>
                        <w:ind w:left="720" w:hanging="360"/>
                        <w:rPr>
                          <w:rFonts w:ascii="Arial" w:eastAsia="Times New Roman" w:hAnsi="Arial" w:cs="Arial"/>
                          <w:sz w:val="22"/>
                          <w:szCs w:val="22"/>
                          <w:lang w:eastAsia="en-GB"/>
                        </w:rPr>
                      </w:pPr>
                      <w:r w:rsidRPr="00022C89">
                        <w:rPr>
                          <w:rFonts w:ascii="Arial" w:eastAsia="Times New Roman" w:hAnsi="Arial" w:cs="Arial"/>
                          <w:b/>
                          <w:bCs/>
                          <w:sz w:val="22"/>
                          <w:szCs w:val="22"/>
                          <w:lang w:eastAsia="en-GB"/>
                        </w:rPr>
                        <w:t>·</w:t>
                      </w:r>
                      <w:r w:rsidRPr="00022C89">
                        <w:rPr>
                          <w:rFonts w:ascii="Arial" w:eastAsia="Times New Roman" w:hAnsi="Arial" w:cs="Arial"/>
                          <w:sz w:val="22"/>
                          <w:szCs w:val="22"/>
                          <w:lang w:eastAsia="en-GB"/>
                        </w:rPr>
                        <w:t>    </w:t>
                      </w:r>
                      <w:r w:rsidRPr="00022C89">
                        <w:rPr>
                          <w:rFonts w:ascii="Arial" w:eastAsia="Times New Roman" w:hAnsi="Arial" w:cs="Arial"/>
                          <w:b/>
                          <w:sz w:val="22"/>
                          <w:szCs w:val="22"/>
                          <w:lang w:eastAsia="en-GB"/>
                        </w:rPr>
                        <w:t>IT User Fundamentals</w:t>
                      </w:r>
                      <w:r w:rsidRPr="00022C89">
                        <w:rPr>
                          <w:rFonts w:ascii="Arial" w:eastAsia="Times New Roman" w:hAnsi="Arial" w:cs="Arial"/>
                          <w:sz w:val="22"/>
                          <w:szCs w:val="22"/>
                          <w:lang w:eastAsia="en-GB"/>
                        </w:rPr>
                        <w:t xml:space="preserve"> – This unit aims to provide learners with a basic understanding of computers and aspects of security. File management helps users to do this and is an integral part of running an efficient computer system. </w:t>
                      </w:r>
                    </w:p>
                    <w:p w:rsidR="00AC571A" w:rsidRPr="00022C89" w:rsidRDefault="00AC571A" w:rsidP="00E12D92">
                      <w:pPr>
                        <w:ind w:left="720" w:hanging="360"/>
                        <w:rPr>
                          <w:rFonts w:ascii="Arial" w:eastAsia="Times New Roman" w:hAnsi="Arial" w:cs="Arial"/>
                          <w:sz w:val="22"/>
                          <w:szCs w:val="22"/>
                          <w:lang w:eastAsia="en-GB"/>
                        </w:rPr>
                      </w:pPr>
                      <w:r w:rsidRPr="00022C89">
                        <w:rPr>
                          <w:rFonts w:ascii="Arial" w:eastAsia="Times New Roman" w:hAnsi="Arial" w:cs="Arial"/>
                          <w:b/>
                          <w:bCs/>
                          <w:sz w:val="22"/>
                          <w:szCs w:val="22"/>
                          <w:lang w:eastAsia="en-GB"/>
                        </w:rPr>
                        <w:t>·</w:t>
                      </w:r>
                      <w:r w:rsidRPr="00022C89">
                        <w:rPr>
                          <w:rFonts w:ascii="Arial" w:eastAsia="Times New Roman" w:hAnsi="Arial" w:cs="Arial"/>
                          <w:sz w:val="22"/>
                          <w:szCs w:val="22"/>
                          <w:lang w:eastAsia="en-GB"/>
                        </w:rPr>
                        <w:t>    </w:t>
                      </w:r>
                      <w:r w:rsidRPr="00022C89">
                        <w:rPr>
                          <w:rFonts w:ascii="Arial" w:eastAsia="Times New Roman" w:hAnsi="Arial" w:cs="Arial"/>
                          <w:b/>
                          <w:sz w:val="22"/>
                          <w:szCs w:val="22"/>
                          <w:lang w:eastAsia="en-GB"/>
                        </w:rPr>
                        <w:t>Word Processing</w:t>
                      </w:r>
                      <w:r w:rsidRPr="00022C89">
                        <w:rPr>
                          <w:rFonts w:ascii="Arial" w:eastAsia="Times New Roman" w:hAnsi="Arial" w:cs="Arial"/>
                          <w:sz w:val="22"/>
                          <w:szCs w:val="22"/>
                          <w:lang w:eastAsia="en-GB"/>
                        </w:rPr>
                        <w:t xml:space="preserve"> – In this unit learners will be encouraged to produce well structured, appropriately styled documents that provide effective communication. Learners will use a range of basic word processing tools and techniques. They will be able to identify common uses for the software, e.g. letters of application and preparing CVs.</w:t>
                      </w:r>
                    </w:p>
                    <w:p w:rsidR="00AC571A" w:rsidRPr="00022C89" w:rsidRDefault="00AC571A" w:rsidP="00AC571A">
                      <w:pPr>
                        <w:numPr>
                          <w:ilvl w:val="0"/>
                          <w:numId w:val="4"/>
                        </w:numPr>
                        <w:rPr>
                          <w:rFonts w:ascii="Arial" w:eastAsia="Times New Roman" w:hAnsi="Arial" w:cs="Arial"/>
                          <w:sz w:val="22"/>
                          <w:szCs w:val="22"/>
                          <w:lang w:eastAsia="en-GB"/>
                        </w:rPr>
                      </w:pPr>
                      <w:r w:rsidRPr="00022C89">
                        <w:rPr>
                          <w:rFonts w:ascii="Arial" w:eastAsia="Times New Roman" w:hAnsi="Arial" w:cs="Arial"/>
                          <w:b/>
                          <w:sz w:val="22"/>
                          <w:szCs w:val="22"/>
                          <w:lang w:eastAsia="en-GB"/>
                        </w:rPr>
                        <w:t>Using Email</w:t>
                      </w:r>
                      <w:r w:rsidRPr="00022C89">
                        <w:rPr>
                          <w:rFonts w:ascii="Arial" w:eastAsia="Times New Roman" w:hAnsi="Arial" w:cs="Arial"/>
                          <w:sz w:val="22"/>
                          <w:szCs w:val="22"/>
                          <w:lang w:eastAsia="en-GB"/>
                        </w:rPr>
                        <w:t xml:space="preserve"> – This unit aims to enable learners to make the best use of email software to safely and securely send, receive and store messages. This unit introduces electronic mailing (email) and its range of uses to help in communicating with prospective employers.</w:t>
                      </w:r>
                    </w:p>
                    <w:p w:rsidR="00AC571A" w:rsidRPr="00022C89" w:rsidRDefault="00AC571A" w:rsidP="00AC571A">
                      <w:pPr>
                        <w:numPr>
                          <w:ilvl w:val="0"/>
                          <w:numId w:val="4"/>
                        </w:numPr>
                        <w:rPr>
                          <w:rFonts w:ascii="Arial" w:eastAsia="Times New Roman" w:hAnsi="Arial" w:cs="Arial"/>
                          <w:sz w:val="22"/>
                          <w:szCs w:val="22"/>
                          <w:lang w:eastAsia="en-GB"/>
                        </w:rPr>
                      </w:pPr>
                      <w:r w:rsidRPr="00022C89">
                        <w:rPr>
                          <w:rFonts w:ascii="Arial" w:eastAsia="Times New Roman" w:hAnsi="Arial" w:cs="Arial"/>
                          <w:b/>
                          <w:sz w:val="22"/>
                          <w:szCs w:val="22"/>
                          <w:lang w:eastAsia="en-GB"/>
                        </w:rPr>
                        <w:t>Using the Internet</w:t>
                      </w:r>
                      <w:r w:rsidRPr="00022C89">
                        <w:rPr>
                          <w:rFonts w:ascii="Arial" w:eastAsia="Times New Roman" w:hAnsi="Arial" w:cs="Arial"/>
                          <w:sz w:val="22"/>
                          <w:szCs w:val="22"/>
                          <w:lang w:eastAsia="en-GB"/>
                        </w:rPr>
                        <w:t xml:space="preserve"> – This unit aims to give learners the ability to set up and use appropriate connection methods to access the internet &amp; make the best use of software tools to search for, retrieve and exchange employment related information using a browser or public search engine.</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Qualification</w:t>
                      </w:r>
                    </w:p>
                    <w:p w:rsidR="00AC571A" w:rsidRPr="00022C89" w:rsidRDefault="00AC571A" w:rsidP="00E12D92">
                      <w:pPr>
                        <w:rPr>
                          <w:rFonts w:ascii="Arial" w:eastAsia="Times New Roman" w:hAnsi="Arial" w:cs="Arial"/>
                          <w:sz w:val="22"/>
                          <w:szCs w:val="22"/>
                          <w:lang w:eastAsia="en-GB"/>
                        </w:rPr>
                      </w:pPr>
                      <w:r w:rsidRPr="00022C89">
                        <w:rPr>
                          <w:rFonts w:ascii="Arial" w:eastAsia="Times New Roman" w:hAnsi="Arial" w:cs="Arial"/>
                          <w:sz w:val="22"/>
                          <w:szCs w:val="22"/>
                          <w:lang w:eastAsia="en-GB"/>
                        </w:rPr>
                        <w:t>BTEC Entry Level 3 Award in I</w:t>
                      </w:r>
                      <w:r w:rsidR="00DF3829" w:rsidRPr="00022C89">
                        <w:rPr>
                          <w:rFonts w:ascii="Arial" w:eastAsia="Times New Roman" w:hAnsi="Arial" w:cs="Arial"/>
                          <w:sz w:val="22"/>
                          <w:szCs w:val="22"/>
                          <w:lang w:eastAsia="en-GB"/>
                        </w:rPr>
                        <w:t>.</w:t>
                      </w:r>
                      <w:r w:rsidRPr="00022C89">
                        <w:rPr>
                          <w:rFonts w:ascii="Arial" w:eastAsia="Times New Roman" w:hAnsi="Arial" w:cs="Arial"/>
                          <w:sz w:val="22"/>
                          <w:szCs w:val="22"/>
                          <w:lang w:eastAsia="en-GB"/>
                        </w:rPr>
                        <w:t>T</w:t>
                      </w:r>
                      <w:r w:rsidR="00DF3829" w:rsidRPr="00022C89">
                        <w:rPr>
                          <w:rFonts w:ascii="Arial" w:eastAsia="Times New Roman" w:hAnsi="Arial" w:cs="Arial"/>
                          <w:sz w:val="22"/>
                          <w:szCs w:val="22"/>
                          <w:lang w:eastAsia="en-GB"/>
                        </w:rPr>
                        <w:t>.</w:t>
                      </w:r>
                      <w:r w:rsidRPr="00022C89">
                        <w:rPr>
                          <w:rFonts w:ascii="Arial" w:eastAsia="Times New Roman" w:hAnsi="Arial" w:cs="Arial"/>
                          <w:sz w:val="22"/>
                          <w:szCs w:val="22"/>
                          <w:lang w:eastAsia="en-GB"/>
                        </w:rPr>
                        <w:t xml:space="preserve"> Users</w:t>
                      </w:r>
                    </w:p>
                    <w:p w:rsidR="00AC571A" w:rsidRPr="00022C89" w:rsidRDefault="00AC571A" w:rsidP="00E12D92">
                      <w:pPr>
                        <w:spacing w:before="240"/>
                        <w:rPr>
                          <w:rFonts w:ascii="Arial" w:eastAsia="Times New Roman" w:hAnsi="Arial" w:cs="Arial"/>
                          <w:b/>
                          <w:bCs/>
                          <w:sz w:val="22"/>
                          <w:szCs w:val="22"/>
                          <w:lang w:eastAsia="en-GB"/>
                        </w:rPr>
                      </w:pPr>
                      <w:r w:rsidRPr="00022C89">
                        <w:rPr>
                          <w:rFonts w:ascii="Arial" w:eastAsia="Times New Roman" w:hAnsi="Arial" w:cs="Arial"/>
                          <w:b/>
                          <w:bCs/>
                          <w:sz w:val="22"/>
                          <w:szCs w:val="22"/>
                          <w:lang w:eastAsia="en-GB"/>
                        </w:rPr>
                        <w:t>Entry &amp; eligibility requirements</w:t>
                      </w:r>
                    </w:p>
                    <w:p w:rsidR="00AC571A" w:rsidRPr="00022C89" w:rsidRDefault="00AC571A" w:rsidP="00E12D92">
                      <w:pPr>
                        <w:spacing w:before="240"/>
                        <w:rPr>
                          <w:rFonts w:ascii="Arial" w:eastAsia="Times New Roman" w:hAnsi="Arial" w:cs="Arial"/>
                          <w:b/>
                          <w:bCs/>
                          <w:sz w:val="22"/>
                          <w:szCs w:val="22"/>
                          <w:lang w:eastAsia="en-GB"/>
                        </w:rPr>
                      </w:pPr>
                      <w:r w:rsidRPr="00022C89">
                        <w:rPr>
                          <w:rFonts w:ascii="Arial" w:eastAsia="Times New Roman" w:hAnsi="Arial" w:cs="Arial"/>
                          <w:bCs/>
                          <w:sz w:val="22"/>
                          <w:szCs w:val="22"/>
                          <w:lang w:eastAsia="en-GB"/>
                        </w:rPr>
                        <w:t>To be eligible for this course learners will need to already have very basic knowledge of computers including being able to use a mouse and a keyboard (i.e. some previous interaction with a computer).</w:t>
                      </w:r>
                      <w:r w:rsidRPr="00022C89">
                        <w:rPr>
                          <w:rFonts w:ascii="Arial" w:eastAsia="Times New Roman" w:hAnsi="Arial" w:cs="Arial"/>
                          <w:b/>
                          <w:bCs/>
                          <w:sz w:val="22"/>
                          <w:szCs w:val="22"/>
                          <w:lang w:eastAsia="en-GB"/>
                        </w:rPr>
                        <w:t xml:space="preserve"> </w:t>
                      </w:r>
                      <w:r w:rsidRPr="00022C89">
                        <w:rPr>
                          <w:rFonts w:ascii="Arial" w:eastAsia="Times New Roman" w:hAnsi="Arial" w:cs="Arial"/>
                          <w:sz w:val="22"/>
                          <w:szCs w:val="22"/>
                          <w:lang w:eastAsia="en-GB"/>
                        </w:rPr>
                        <w:t xml:space="preserve">Applicants will be required to complete an initial assessment of Entry Level 3 in English &amp; Maths. Applicants will need to be unemployed &amp; provide proof of benefits in order to be assessed for full fee remission. </w:t>
                      </w:r>
                    </w:p>
                    <w:p w:rsidR="00AC571A" w:rsidRPr="00022C89" w:rsidRDefault="00AC571A" w:rsidP="00E12D92">
                      <w:pPr>
                        <w:spacing w:before="240"/>
                        <w:rPr>
                          <w:rFonts w:ascii="Arial" w:eastAsia="Times New Roman" w:hAnsi="Arial" w:cs="Arial"/>
                          <w:sz w:val="22"/>
                          <w:szCs w:val="22"/>
                          <w:lang w:eastAsia="en-GB"/>
                        </w:rPr>
                      </w:pPr>
                      <w:r w:rsidRPr="00022C89">
                        <w:rPr>
                          <w:rFonts w:ascii="Arial" w:eastAsia="Times New Roman" w:hAnsi="Arial" w:cs="Arial"/>
                          <w:b/>
                          <w:bCs/>
                          <w:sz w:val="22"/>
                          <w:szCs w:val="22"/>
                          <w:lang w:eastAsia="en-GB"/>
                        </w:rPr>
                        <w:t>ID Requirements</w:t>
                      </w:r>
                    </w:p>
                    <w:p w:rsidR="00AC571A" w:rsidRPr="00022C89" w:rsidRDefault="00AC571A" w:rsidP="00E12D92">
                      <w:pPr>
                        <w:jc w:val="both"/>
                        <w:rPr>
                          <w:rFonts w:ascii="Arial" w:hAnsi="Arial" w:cs="Arial"/>
                          <w:sz w:val="20"/>
                          <w:szCs w:val="22"/>
                        </w:rPr>
                      </w:pPr>
                      <w:proofErr w:type="gramStart"/>
                      <w:r w:rsidRPr="00022C89">
                        <w:rPr>
                          <w:rFonts w:ascii="Arial" w:eastAsia="Times New Roman" w:hAnsi="Arial" w:cs="Arial"/>
                          <w:sz w:val="22"/>
                          <w:lang w:eastAsia="en-GB"/>
                        </w:rPr>
                        <w:t>Bank statement or other form of ID with address details on plus National Insurance Number.</w:t>
                      </w:r>
                      <w:proofErr w:type="gramEnd"/>
                    </w:p>
                    <w:p w:rsidR="00AC571A" w:rsidRPr="00555840" w:rsidRDefault="00AC571A" w:rsidP="00F8021E">
                      <w:pPr>
                        <w:jc w:val="both"/>
                        <w:rPr>
                          <w:rFonts w:ascii="Arial" w:hAnsi="Arial" w:cs="Arial"/>
                          <w:sz w:val="22"/>
                        </w:rPr>
                      </w:pPr>
                    </w:p>
                    <w:p w:rsidR="00AC571A" w:rsidRPr="0003590C" w:rsidRDefault="00AC571A" w:rsidP="00F11E5D">
                      <w:pPr>
                        <w:rPr>
                          <w:rFonts w:ascii="Arial" w:hAnsi="Arial" w:cs="Arial"/>
                          <w:color w:val="137868"/>
                          <w:sz w:val="22"/>
                          <w:szCs w:val="22"/>
                        </w:rPr>
                      </w:pPr>
                    </w:p>
                  </w:txbxContent>
                </v:textbox>
                <w10:wrap type="square"/>
              </v:shape>
            </w:pict>
          </mc:Fallback>
        </mc:AlternateContent>
      </w:r>
    </w:p>
    <w:p w:rsidR="00AC571A" w:rsidRPr="00D61BC9" w:rsidRDefault="00AC571A" w:rsidP="00F01162">
      <w:pPr>
        <w:ind w:right="744"/>
        <w:rPr>
          <w:rFonts w:ascii="Arial" w:hAnsi="Arial"/>
          <w:sz w:val="20"/>
          <w:szCs w:val="20"/>
        </w:rPr>
      </w:pPr>
    </w:p>
    <w:sectPr w:rsidR="00AC571A"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72" w:rsidRDefault="00F45272" w:rsidP="00D61BC9">
      <w:r>
        <w:separator/>
      </w:r>
    </w:p>
  </w:endnote>
  <w:endnote w:type="continuationSeparator" w:id="0">
    <w:p w:rsidR="00F45272" w:rsidRDefault="00F45272"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72" w:rsidRDefault="00F45272" w:rsidP="00D61BC9">
      <w:r>
        <w:separator/>
      </w:r>
    </w:p>
  </w:footnote>
  <w:footnote w:type="continuationSeparator" w:id="0">
    <w:p w:rsidR="00F45272" w:rsidRDefault="00F45272"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2049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2049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2049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6208B"/>
    <w:multiLevelType w:val="hybridMultilevel"/>
    <w:tmpl w:val="7CB6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CA27D8B"/>
    <w:multiLevelType w:val="hybridMultilevel"/>
    <w:tmpl w:val="255811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68A97B86"/>
    <w:multiLevelType w:val="hybridMultilevel"/>
    <w:tmpl w:val="3B7C8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764D31AC"/>
    <w:multiLevelType w:val="hybridMultilevel"/>
    <w:tmpl w:val="8C529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022C89"/>
    <w:rsid w:val="008D7A22"/>
    <w:rsid w:val="00AC571A"/>
    <w:rsid w:val="00CD55F1"/>
    <w:rsid w:val="00D20492"/>
    <w:rsid w:val="00D61BC9"/>
    <w:rsid w:val="00DF3829"/>
    <w:rsid w:val="00F01162"/>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94E1-0DB3-44F0-935C-63119C07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2017-02-03T13:07:00Z</dcterms:created>
  <dcterms:modified xsi:type="dcterms:W3CDTF">2017-02-03T14:18:00Z</dcterms:modified>
</cp:coreProperties>
</file>