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C9" w:rsidRDefault="00D811D5" w:rsidP="008D7A22">
      <w:pPr>
        <w:ind w:left="1134" w:right="744"/>
        <w:rPr>
          <w:rFonts w:ascii="Arial" w:hAnsi="Arial"/>
          <w:sz w:val="20"/>
          <w:szCs w:val="20"/>
        </w:rPr>
      </w:pPr>
      <w:r>
        <w:rPr>
          <w:rFonts w:ascii="Arial" w:hAnsi="Arial"/>
          <w:noProof/>
          <w:sz w:val="20"/>
          <w:szCs w:val="20"/>
          <w:lang w:eastAsia="en-GB"/>
        </w:rPr>
        <mc:AlternateContent>
          <mc:Choice Requires="wps">
            <w:drawing>
              <wp:anchor distT="0" distB="0" distL="114300" distR="114300" simplePos="0" relativeHeight="251658240" behindDoc="0" locked="0" layoutInCell="1" allowOverlap="1">
                <wp:simplePos x="0" y="0"/>
                <wp:positionH relativeFrom="column">
                  <wp:posOffset>695325</wp:posOffset>
                </wp:positionH>
                <wp:positionV relativeFrom="paragraph">
                  <wp:posOffset>-239395</wp:posOffset>
                </wp:positionV>
                <wp:extent cx="6172200" cy="81057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810577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D811D5" w:rsidRDefault="00D811D5" w:rsidP="005D5452">
                            <w:pPr>
                              <w:rPr>
                                <w:rFonts w:ascii="Arial" w:hAnsi="Arial" w:cs="Arial"/>
                                <w:b/>
                                <w:color w:val="000000"/>
                                <w:sz w:val="40"/>
                                <w:szCs w:val="40"/>
                              </w:rPr>
                            </w:pPr>
                            <w:r>
                              <w:rPr>
                                <w:rFonts w:ascii="Arial" w:hAnsi="Arial" w:cs="Arial"/>
                                <w:b/>
                                <w:color w:val="000000"/>
                                <w:sz w:val="40"/>
                                <w:szCs w:val="40"/>
                              </w:rPr>
                              <w:t>Construction Basic Skills</w:t>
                            </w:r>
                            <w:r w:rsidR="006173A0">
                              <w:rPr>
                                <w:rFonts w:ascii="Arial" w:hAnsi="Arial" w:cs="Arial"/>
                                <w:b/>
                                <w:color w:val="000000"/>
                                <w:sz w:val="40"/>
                                <w:szCs w:val="40"/>
                              </w:rPr>
                              <w:t>- Bricklaying</w:t>
                            </w:r>
                          </w:p>
                          <w:p w:rsidR="00D811D5" w:rsidRPr="00D811D5" w:rsidRDefault="00D811D5" w:rsidP="005D5452">
                            <w:pPr>
                              <w:rPr>
                                <w:rFonts w:ascii="Arial" w:hAnsi="Arial" w:cs="Arial"/>
                                <w:b/>
                                <w:color w:val="000000"/>
                                <w:sz w:val="18"/>
                                <w:szCs w:val="40"/>
                              </w:rPr>
                            </w:pPr>
                          </w:p>
                          <w:p w:rsidR="00D811D5" w:rsidRPr="006A149C" w:rsidRDefault="00D811D5" w:rsidP="005D5452">
                            <w:pPr>
                              <w:rPr>
                                <w:rFonts w:ascii="Arial" w:hAnsi="Arial" w:cs="Arial"/>
                                <w:b/>
                                <w:color w:val="000000"/>
                                <w:sz w:val="28"/>
                                <w:szCs w:val="28"/>
                              </w:rPr>
                            </w:pPr>
                            <w:r w:rsidRPr="006A149C">
                              <w:rPr>
                                <w:rFonts w:ascii="Arial" w:hAnsi="Arial" w:cs="Arial"/>
                                <w:b/>
                                <w:color w:val="000000"/>
                                <w:sz w:val="28"/>
                                <w:szCs w:val="28"/>
                              </w:rPr>
                              <w:t>Campus</w:t>
                            </w:r>
                          </w:p>
                          <w:p w:rsidR="00D811D5" w:rsidRPr="00D811D5" w:rsidRDefault="00D811D5" w:rsidP="00D811D5">
                            <w:pPr>
                              <w:tabs>
                                <w:tab w:val="left" w:pos="2865"/>
                              </w:tabs>
                              <w:rPr>
                                <w:rFonts w:ascii="Arial" w:hAnsi="Arial" w:cs="Arial"/>
                                <w:sz w:val="22"/>
                                <w:szCs w:val="22"/>
                              </w:rPr>
                            </w:pPr>
                            <w:r w:rsidRPr="006A149C">
                              <w:rPr>
                                <w:rFonts w:ascii="Arial" w:hAnsi="Arial" w:cs="Arial"/>
                                <w:color w:val="000000"/>
                                <w:sz w:val="22"/>
                                <w:szCs w:val="22"/>
                              </w:rPr>
                              <w:t>Erdington Skills Centre</w:t>
                            </w:r>
                            <w:r>
                              <w:rPr>
                                <w:rFonts w:ascii="Arial" w:hAnsi="Arial" w:cs="Arial"/>
                                <w:sz w:val="22"/>
                                <w:szCs w:val="22"/>
                              </w:rPr>
                              <w:t xml:space="preserve">, </w:t>
                            </w:r>
                            <w:r w:rsidRPr="006A149C">
                              <w:rPr>
                                <w:rFonts w:ascii="Arial" w:hAnsi="Arial" w:cs="Arial"/>
                                <w:color w:val="000000"/>
                                <w:sz w:val="22"/>
                                <w:szCs w:val="22"/>
                              </w:rPr>
                              <w:t>Edwards Road</w:t>
                            </w:r>
                            <w:r>
                              <w:rPr>
                                <w:rFonts w:ascii="Arial" w:hAnsi="Arial" w:cs="Arial"/>
                                <w:sz w:val="22"/>
                                <w:szCs w:val="22"/>
                              </w:rPr>
                              <w:t xml:space="preserve">, </w:t>
                            </w:r>
                            <w:r w:rsidRPr="006A149C">
                              <w:rPr>
                                <w:rFonts w:ascii="Arial" w:hAnsi="Arial" w:cs="Arial"/>
                                <w:color w:val="000000"/>
                                <w:sz w:val="22"/>
                                <w:szCs w:val="22"/>
                              </w:rPr>
                              <w:t>Erdington</w:t>
                            </w:r>
                            <w:r>
                              <w:rPr>
                                <w:rFonts w:ascii="Arial" w:hAnsi="Arial" w:cs="Arial"/>
                                <w:sz w:val="22"/>
                                <w:szCs w:val="22"/>
                              </w:rPr>
                              <w:t xml:space="preserve">, </w:t>
                            </w:r>
                            <w:r w:rsidRPr="006A149C">
                              <w:rPr>
                                <w:rFonts w:ascii="Arial" w:hAnsi="Arial" w:cs="Arial"/>
                                <w:color w:val="000000"/>
                                <w:sz w:val="22"/>
                                <w:szCs w:val="22"/>
                              </w:rPr>
                              <w:t>Birmingham</w:t>
                            </w:r>
                            <w:r>
                              <w:rPr>
                                <w:rFonts w:ascii="Arial" w:hAnsi="Arial" w:cs="Arial"/>
                                <w:sz w:val="22"/>
                                <w:szCs w:val="22"/>
                              </w:rPr>
                              <w:t xml:space="preserve"> </w:t>
                            </w:r>
                            <w:r w:rsidRPr="006A149C">
                              <w:rPr>
                                <w:rFonts w:ascii="Arial" w:hAnsi="Arial" w:cs="Arial"/>
                                <w:color w:val="000000"/>
                                <w:sz w:val="22"/>
                                <w:szCs w:val="22"/>
                              </w:rPr>
                              <w:t>B24 9EW</w:t>
                            </w:r>
                          </w:p>
                          <w:p w:rsidR="00D811D5" w:rsidRPr="003064CF" w:rsidRDefault="00D811D5" w:rsidP="005D5452">
                            <w:pPr>
                              <w:rPr>
                                <w:rFonts w:ascii="Arial" w:hAnsi="Arial" w:cs="Arial"/>
                                <w:b/>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 xml:space="preserve">To book a place on this course please call the </w:t>
                            </w:r>
                            <w:r w:rsidRPr="006A149C">
                              <w:rPr>
                                <w:rFonts w:ascii="Arial" w:hAnsi="Arial" w:cs="Arial"/>
                                <w:b/>
                              </w:rPr>
                              <w:t xml:space="preserve">Employability Skills Team </w:t>
                            </w:r>
                            <w:r w:rsidRPr="006A149C">
                              <w:rPr>
                                <w:rFonts w:ascii="Arial" w:hAnsi="Arial" w:cs="Arial"/>
                                <w:b/>
                                <w:color w:val="000000"/>
                              </w:rPr>
                              <w:t>on 0121 362 1174</w:t>
                            </w:r>
                          </w:p>
                          <w:p w:rsidR="00D811D5" w:rsidRPr="006A149C" w:rsidRDefault="00D811D5" w:rsidP="005D5452">
                            <w:pPr>
                              <w:rPr>
                                <w:rFonts w:ascii="Arial" w:hAnsi="Arial" w:cs="Arial"/>
                                <w:b/>
                                <w:color w:val="000000"/>
                              </w:rPr>
                            </w:pPr>
                          </w:p>
                          <w:p w:rsidR="00D811D5" w:rsidRPr="006A149C" w:rsidRDefault="00D811D5" w:rsidP="005D5452">
                            <w:pPr>
                              <w:rPr>
                                <w:rFonts w:ascii="Arial" w:hAnsi="Arial" w:cs="Arial"/>
                                <w:b/>
                                <w:color w:val="000000"/>
                              </w:rPr>
                            </w:pPr>
                            <w:r w:rsidRPr="006A149C">
                              <w:rPr>
                                <w:rFonts w:ascii="Arial" w:hAnsi="Arial" w:cs="Arial"/>
                                <w:b/>
                                <w:color w:val="000000"/>
                              </w:rPr>
                              <w:t>Hours and times per week</w:t>
                            </w:r>
                            <w:bookmarkStart w:id="0" w:name="_GoBack"/>
                            <w:bookmarkEnd w:id="0"/>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 xml:space="preserve">2.5 days per week </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Attendance: Mon/Tues 9.00am – 4.00pm and Weds (9.00am-12:00pm) or Weds (1.00pm-4.00pm) and Thurs/Fri 9.00am - 4.00pm</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Duration</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Part time 8 week course</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Course Content</w:t>
                            </w:r>
                          </w:p>
                          <w:p w:rsidR="00D811D5" w:rsidRDefault="00D811D5" w:rsidP="005D5452">
                            <w:pPr>
                              <w:rPr>
                                <w:rFonts w:ascii="Arial" w:hAnsi="Arial" w:cs="Arial"/>
                                <w:color w:val="000000"/>
                                <w:sz w:val="22"/>
                                <w:szCs w:val="22"/>
                              </w:rPr>
                            </w:pPr>
                          </w:p>
                          <w:p w:rsidR="006173A0" w:rsidRDefault="006173A0" w:rsidP="005D5452">
                            <w:pPr>
                              <w:rPr>
                                <w:rFonts w:ascii="Arial" w:hAnsi="Arial" w:cs="Arial"/>
                                <w:color w:val="000000"/>
                                <w:sz w:val="22"/>
                                <w:szCs w:val="22"/>
                              </w:rPr>
                            </w:pPr>
                            <w:r>
                              <w:rPr>
                                <w:rFonts w:ascii="Arial" w:hAnsi="Arial" w:cs="Arial"/>
                                <w:color w:val="000000"/>
                                <w:sz w:val="22"/>
                                <w:szCs w:val="22"/>
                              </w:rPr>
                              <w:t>S</w:t>
                            </w:r>
                            <w:r w:rsidRPr="006173A0">
                              <w:rPr>
                                <w:rFonts w:ascii="Arial" w:hAnsi="Arial" w:cs="Arial"/>
                                <w:color w:val="000000"/>
                                <w:sz w:val="22"/>
                                <w:szCs w:val="22"/>
                              </w:rPr>
                              <w:t xml:space="preserve">etting-out and bricklaying bonds &amp; techniques                                                                                                                                              </w:t>
                            </w:r>
                          </w:p>
                          <w:p w:rsidR="006173A0" w:rsidRDefault="006173A0" w:rsidP="005D5452">
                            <w:pPr>
                              <w:rPr>
                                <w:rFonts w:ascii="Arial" w:hAnsi="Arial" w:cs="Arial"/>
                                <w:color w:val="000000"/>
                                <w:sz w:val="22"/>
                                <w:szCs w:val="22"/>
                              </w:rPr>
                            </w:pPr>
                          </w:p>
                          <w:p w:rsidR="006173A0" w:rsidRDefault="006173A0" w:rsidP="005D5452">
                            <w:pPr>
                              <w:rPr>
                                <w:rFonts w:ascii="Arial" w:hAnsi="Arial" w:cs="Arial"/>
                                <w:color w:val="000000"/>
                                <w:sz w:val="22"/>
                                <w:szCs w:val="22"/>
                              </w:rPr>
                            </w:pPr>
                            <w:proofErr w:type="gramStart"/>
                            <w:r w:rsidRPr="006173A0">
                              <w:rPr>
                                <w:rFonts w:ascii="Arial" w:hAnsi="Arial" w:cs="Arial"/>
                                <w:color w:val="000000"/>
                                <w:sz w:val="22"/>
                                <w:szCs w:val="22"/>
                              </w:rPr>
                              <w:t>An increasing shortage of bricklayers threaten</w:t>
                            </w:r>
                            <w:proofErr w:type="gramEnd"/>
                            <w:r w:rsidRPr="006173A0">
                              <w:rPr>
                                <w:rFonts w:ascii="Arial" w:hAnsi="Arial" w:cs="Arial"/>
                                <w:color w:val="000000"/>
                                <w:sz w:val="22"/>
                                <w:szCs w:val="22"/>
                              </w:rPr>
                              <w:t xml:space="preserve"> to undermine house building plans laid out by the Government. Compared to this time last year, more than twice the firms are reporting difficulties recruiting these tradespeople. Wages have risen in the face of rising demand, and bricklayers could earn £1,000 a week if they have the right skills and experience. This course covers the basis of bricklaying including the use of different materials, the use of specialist tools to spread and joint mortar and cutting bricks or blocks to size.</w:t>
                            </w:r>
                          </w:p>
                          <w:p w:rsidR="006173A0" w:rsidRPr="006A149C" w:rsidRDefault="006173A0" w:rsidP="005D5452">
                            <w:pPr>
                              <w:rPr>
                                <w:rFonts w:ascii="Arial" w:hAnsi="Arial" w:cs="Arial"/>
                                <w:color w:val="000000"/>
                                <w:sz w:val="22"/>
                                <w:szCs w:val="22"/>
                              </w:rPr>
                            </w:pP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The programme provides comprehensive practical skills training and assessment with associated construction theory in safe working practices and building methods.</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This is a practical course aimed at learners seeking to gain basic construction skills. Achievement is measured by the completion of a portfolio of evidence.</w:t>
                            </w:r>
                          </w:p>
                          <w:p w:rsidR="00D811D5" w:rsidRPr="003064CF" w:rsidRDefault="00D811D5" w:rsidP="005D5452">
                            <w:pPr>
                              <w:rPr>
                                <w:rFonts w:ascii="Arial" w:hAnsi="Arial" w:cs="Arial"/>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Qualification</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City and Guilds 6218 Level 1 Certificate in Basic Construction Skills</w:t>
                            </w:r>
                          </w:p>
                          <w:p w:rsidR="00D811D5" w:rsidRPr="003064CF" w:rsidRDefault="00D811D5" w:rsidP="005D5452">
                            <w:pPr>
                              <w:rPr>
                                <w:rFonts w:ascii="Arial" w:hAnsi="Arial" w:cs="Arial"/>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Entry and eligibility requirements</w:t>
                            </w:r>
                          </w:p>
                          <w:p w:rsidR="00D811D5" w:rsidRPr="006A149C" w:rsidRDefault="00D811D5" w:rsidP="005D5452">
                            <w:pPr>
                              <w:rPr>
                                <w:rFonts w:ascii="Arial" w:hAnsi="Arial" w:cs="Arial"/>
                                <w:color w:val="000000"/>
                                <w:sz w:val="22"/>
                                <w:szCs w:val="22"/>
                              </w:rPr>
                            </w:pPr>
                            <w:proofErr w:type="gramStart"/>
                            <w:r w:rsidRPr="006A149C">
                              <w:rPr>
                                <w:rFonts w:ascii="Arial" w:hAnsi="Arial" w:cs="Arial"/>
                                <w:color w:val="000000"/>
                                <w:sz w:val="22"/>
                                <w:szCs w:val="22"/>
                              </w:rPr>
                              <w:t>Motivation and willingness to learn.</w:t>
                            </w:r>
                            <w:proofErr w:type="gramEnd"/>
                            <w:r w:rsidRPr="006A149C">
                              <w:rPr>
                                <w:rFonts w:ascii="Arial" w:hAnsi="Arial" w:cs="Arial"/>
                                <w:color w:val="000000"/>
                                <w:sz w:val="22"/>
                                <w:szCs w:val="22"/>
                              </w:rPr>
                              <w:t xml:space="preserve">  Applicants will be required to complete an initial assessment of English and Maths at Level 1.  Applicants will need to be unemployed and provide proof of benefits in order to be assessed for full fee remission.</w:t>
                            </w:r>
                          </w:p>
                          <w:p w:rsidR="00D811D5" w:rsidRPr="006A149C" w:rsidRDefault="00D811D5" w:rsidP="005D5452">
                            <w:pPr>
                              <w:rPr>
                                <w:rFonts w:ascii="Arial" w:hAnsi="Arial" w:cs="Arial"/>
                                <w:b/>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Personal Protective Equipment (PPE)</w:t>
                            </w:r>
                          </w:p>
                          <w:p w:rsidR="00D811D5" w:rsidRPr="00E24543" w:rsidRDefault="00D811D5" w:rsidP="005D5452">
                            <w:pPr>
                              <w:rPr>
                                <w:rFonts w:ascii="Arial" w:hAnsi="Arial" w:cs="Arial"/>
                                <w:color w:val="000000"/>
                                <w:sz w:val="22"/>
                                <w:szCs w:val="22"/>
                              </w:rPr>
                            </w:pPr>
                            <w:r w:rsidRPr="006A149C">
                              <w:rPr>
                                <w:rFonts w:ascii="Arial" w:hAnsi="Arial" w:cs="Arial"/>
                                <w:color w:val="000000"/>
                                <w:sz w:val="22"/>
                                <w:szCs w:val="22"/>
                              </w:rPr>
                              <w:t xml:space="preserve">The College will provide relevant personal protective equipment for all learners </w:t>
                            </w:r>
                            <w:r>
                              <w:rPr>
                                <w:rFonts w:ascii="Arial" w:hAnsi="Arial" w:cs="Arial"/>
                                <w:color w:val="000000"/>
                                <w:sz w:val="22"/>
                                <w:szCs w:val="22"/>
                              </w:rPr>
                              <w:t>on this course, where required.</w:t>
                            </w:r>
                          </w:p>
                          <w:p w:rsidR="00D811D5" w:rsidRPr="00E24543" w:rsidRDefault="00D811D5" w:rsidP="005D5452">
                            <w:pPr>
                              <w:rPr>
                                <w:rFonts w:ascii="Arial" w:hAnsi="Arial" w:cs="Arial"/>
                                <w:b/>
                                <w:color w:val="000000"/>
                                <w:szCs w:val="22"/>
                              </w:rPr>
                            </w:pPr>
                          </w:p>
                          <w:p w:rsidR="00D811D5" w:rsidRPr="00E24543" w:rsidRDefault="00D811D5" w:rsidP="005D5452">
                            <w:pPr>
                              <w:rPr>
                                <w:rFonts w:ascii="Arial" w:hAnsi="Arial" w:cs="Arial"/>
                                <w:b/>
                                <w:color w:val="000000"/>
                                <w:sz w:val="22"/>
                              </w:rPr>
                            </w:pPr>
                            <w:r w:rsidRPr="00E24543">
                              <w:rPr>
                                <w:rFonts w:ascii="Arial" w:hAnsi="Arial" w:cs="Arial"/>
                                <w:b/>
                                <w:color w:val="000000"/>
                                <w:sz w:val="22"/>
                              </w:rPr>
                              <w:t>ID Requirements</w:t>
                            </w:r>
                          </w:p>
                          <w:p w:rsidR="00D811D5" w:rsidRPr="00E24543" w:rsidRDefault="00D811D5" w:rsidP="005D5452">
                            <w:pPr>
                              <w:rPr>
                                <w:rFonts w:ascii="Arial" w:hAnsi="Arial" w:cs="Arial"/>
                                <w:color w:val="137868"/>
                                <w:szCs w:val="22"/>
                              </w:rPr>
                            </w:pPr>
                            <w:proofErr w:type="gramStart"/>
                            <w:r w:rsidRPr="00E24543">
                              <w:rPr>
                                <w:rFonts w:ascii="Arial" w:hAnsi="Arial" w:cs="Arial"/>
                                <w:color w:val="000000"/>
                                <w:sz w:val="22"/>
                              </w:rPr>
                              <w:t>Bank statement or other form of ID with address details on plus National Insurance Number.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75pt;margin-top:-18.85pt;width:486pt;height:6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" filled="f" stroked="f">
                <v:path arrowok="t"/>
                <v:textbox>
                  <w:txbxContent>
                    <w:p w:rsidR="00D811D5" w:rsidRDefault="00D811D5" w:rsidP="005D5452">
                      <w:pPr>
                        <w:rPr>
                          <w:rFonts w:ascii="Arial" w:hAnsi="Arial" w:cs="Arial"/>
                          <w:b/>
                          <w:color w:val="000000"/>
                          <w:sz w:val="40"/>
                          <w:szCs w:val="40"/>
                        </w:rPr>
                      </w:pPr>
                      <w:r>
                        <w:rPr>
                          <w:rFonts w:ascii="Arial" w:hAnsi="Arial" w:cs="Arial"/>
                          <w:b/>
                          <w:color w:val="000000"/>
                          <w:sz w:val="40"/>
                          <w:szCs w:val="40"/>
                        </w:rPr>
                        <w:t>Construction Basic Skills</w:t>
                      </w:r>
                      <w:r w:rsidR="006173A0">
                        <w:rPr>
                          <w:rFonts w:ascii="Arial" w:hAnsi="Arial" w:cs="Arial"/>
                          <w:b/>
                          <w:color w:val="000000"/>
                          <w:sz w:val="40"/>
                          <w:szCs w:val="40"/>
                        </w:rPr>
                        <w:t>- Bricklaying</w:t>
                      </w:r>
                    </w:p>
                    <w:p w:rsidR="00D811D5" w:rsidRPr="00D811D5" w:rsidRDefault="00D811D5" w:rsidP="005D5452">
                      <w:pPr>
                        <w:rPr>
                          <w:rFonts w:ascii="Arial" w:hAnsi="Arial" w:cs="Arial"/>
                          <w:b/>
                          <w:color w:val="000000"/>
                          <w:sz w:val="18"/>
                          <w:szCs w:val="40"/>
                        </w:rPr>
                      </w:pPr>
                    </w:p>
                    <w:p w:rsidR="00D811D5" w:rsidRPr="006A149C" w:rsidRDefault="00D811D5" w:rsidP="005D5452">
                      <w:pPr>
                        <w:rPr>
                          <w:rFonts w:ascii="Arial" w:hAnsi="Arial" w:cs="Arial"/>
                          <w:b/>
                          <w:color w:val="000000"/>
                          <w:sz w:val="28"/>
                          <w:szCs w:val="28"/>
                        </w:rPr>
                      </w:pPr>
                      <w:r w:rsidRPr="006A149C">
                        <w:rPr>
                          <w:rFonts w:ascii="Arial" w:hAnsi="Arial" w:cs="Arial"/>
                          <w:b/>
                          <w:color w:val="000000"/>
                          <w:sz w:val="28"/>
                          <w:szCs w:val="28"/>
                        </w:rPr>
                        <w:t>Campus</w:t>
                      </w:r>
                    </w:p>
                    <w:p w:rsidR="00D811D5" w:rsidRPr="00D811D5" w:rsidRDefault="00D811D5" w:rsidP="00D811D5">
                      <w:pPr>
                        <w:tabs>
                          <w:tab w:val="left" w:pos="2865"/>
                        </w:tabs>
                        <w:rPr>
                          <w:rFonts w:ascii="Arial" w:hAnsi="Arial" w:cs="Arial"/>
                          <w:sz w:val="22"/>
                          <w:szCs w:val="22"/>
                        </w:rPr>
                      </w:pPr>
                      <w:r w:rsidRPr="006A149C">
                        <w:rPr>
                          <w:rFonts w:ascii="Arial" w:hAnsi="Arial" w:cs="Arial"/>
                          <w:color w:val="000000"/>
                          <w:sz w:val="22"/>
                          <w:szCs w:val="22"/>
                        </w:rPr>
                        <w:t>Erdington Skills Centre</w:t>
                      </w:r>
                      <w:r>
                        <w:rPr>
                          <w:rFonts w:ascii="Arial" w:hAnsi="Arial" w:cs="Arial"/>
                          <w:sz w:val="22"/>
                          <w:szCs w:val="22"/>
                        </w:rPr>
                        <w:t xml:space="preserve">, </w:t>
                      </w:r>
                      <w:r w:rsidRPr="006A149C">
                        <w:rPr>
                          <w:rFonts w:ascii="Arial" w:hAnsi="Arial" w:cs="Arial"/>
                          <w:color w:val="000000"/>
                          <w:sz w:val="22"/>
                          <w:szCs w:val="22"/>
                        </w:rPr>
                        <w:t>Edwards Road</w:t>
                      </w:r>
                      <w:r>
                        <w:rPr>
                          <w:rFonts w:ascii="Arial" w:hAnsi="Arial" w:cs="Arial"/>
                          <w:sz w:val="22"/>
                          <w:szCs w:val="22"/>
                        </w:rPr>
                        <w:t xml:space="preserve">, </w:t>
                      </w:r>
                      <w:r w:rsidRPr="006A149C">
                        <w:rPr>
                          <w:rFonts w:ascii="Arial" w:hAnsi="Arial" w:cs="Arial"/>
                          <w:color w:val="000000"/>
                          <w:sz w:val="22"/>
                          <w:szCs w:val="22"/>
                        </w:rPr>
                        <w:t>Erdington</w:t>
                      </w:r>
                      <w:r>
                        <w:rPr>
                          <w:rFonts w:ascii="Arial" w:hAnsi="Arial" w:cs="Arial"/>
                          <w:sz w:val="22"/>
                          <w:szCs w:val="22"/>
                        </w:rPr>
                        <w:t xml:space="preserve">, </w:t>
                      </w:r>
                      <w:r w:rsidRPr="006A149C">
                        <w:rPr>
                          <w:rFonts w:ascii="Arial" w:hAnsi="Arial" w:cs="Arial"/>
                          <w:color w:val="000000"/>
                          <w:sz w:val="22"/>
                          <w:szCs w:val="22"/>
                        </w:rPr>
                        <w:t>Birmingham</w:t>
                      </w:r>
                      <w:r>
                        <w:rPr>
                          <w:rFonts w:ascii="Arial" w:hAnsi="Arial" w:cs="Arial"/>
                          <w:sz w:val="22"/>
                          <w:szCs w:val="22"/>
                        </w:rPr>
                        <w:t xml:space="preserve"> </w:t>
                      </w:r>
                      <w:r w:rsidRPr="006A149C">
                        <w:rPr>
                          <w:rFonts w:ascii="Arial" w:hAnsi="Arial" w:cs="Arial"/>
                          <w:color w:val="000000"/>
                          <w:sz w:val="22"/>
                          <w:szCs w:val="22"/>
                        </w:rPr>
                        <w:t>B24 9EW</w:t>
                      </w:r>
                    </w:p>
                    <w:p w:rsidR="00D811D5" w:rsidRPr="003064CF" w:rsidRDefault="00D811D5" w:rsidP="005D5452">
                      <w:pPr>
                        <w:rPr>
                          <w:rFonts w:ascii="Arial" w:hAnsi="Arial" w:cs="Arial"/>
                          <w:b/>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 xml:space="preserve">To book a place on this course please call the </w:t>
                      </w:r>
                      <w:r w:rsidRPr="006A149C">
                        <w:rPr>
                          <w:rFonts w:ascii="Arial" w:hAnsi="Arial" w:cs="Arial"/>
                          <w:b/>
                        </w:rPr>
                        <w:t xml:space="preserve">Employability Skills Team </w:t>
                      </w:r>
                      <w:r w:rsidRPr="006A149C">
                        <w:rPr>
                          <w:rFonts w:ascii="Arial" w:hAnsi="Arial" w:cs="Arial"/>
                          <w:b/>
                          <w:color w:val="000000"/>
                        </w:rPr>
                        <w:t>on 0121 362 1174</w:t>
                      </w:r>
                    </w:p>
                    <w:p w:rsidR="00D811D5" w:rsidRPr="006A149C" w:rsidRDefault="00D811D5" w:rsidP="005D5452">
                      <w:pPr>
                        <w:rPr>
                          <w:rFonts w:ascii="Arial" w:hAnsi="Arial" w:cs="Arial"/>
                          <w:b/>
                          <w:color w:val="000000"/>
                        </w:rPr>
                      </w:pPr>
                    </w:p>
                    <w:p w:rsidR="00D811D5" w:rsidRPr="006A149C" w:rsidRDefault="00D811D5" w:rsidP="005D5452">
                      <w:pPr>
                        <w:rPr>
                          <w:rFonts w:ascii="Arial" w:hAnsi="Arial" w:cs="Arial"/>
                          <w:b/>
                          <w:color w:val="000000"/>
                        </w:rPr>
                      </w:pPr>
                      <w:r w:rsidRPr="006A149C">
                        <w:rPr>
                          <w:rFonts w:ascii="Arial" w:hAnsi="Arial" w:cs="Arial"/>
                          <w:b/>
                          <w:color w:val="000000"/>
                        </w:rPr>
                        <w:t>Hours and times per week</w:t>
                      </w:r>
                      <w:bookmarkStart w:id="1" w:name="_GoBack"/>
                      <w:bookmarkEnd w:id="1"/>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 xml:space="preserve">2.5 days per week </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Attendance: Mon/Tues 9.00am – 4.00pm and Weds (9.00am-12:00pm) or Weds (1.00pm-4.00pm) and Thurs/Fri 9.00am - 4.00pm</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Duration</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Part time 8 week course</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Course Content</w:t>
                      </w:r>
                    </w:p>
                    <w:p w:rsidR="00D811D5" w:rsidRDefault="00D811D5" w:rsidP="005D5452">
                      <w:pPr>
                        <w:rPr>
                          <w:rFonts w:ascii="Arial" w:hAnsi="Arial" w:cs="Arial"/>
                          <w:color w:val="000000"/>
                          <w:sz w:val="22"/>
                          <w:szCs w:val="22"/>
                        </w:rPr>
                      </w:pPr>
                    </w:p>
                    <w:p w:rsidR="006173A0" w:rsidRDefault="006173A0" w:rsidP="005D5452">
                      <w:pPr>
                        <w:rPr>
                          <w:rFonts w:ascii="Arial" w:hAnsi="Arial" w:cs="Arial"/>
                          <w:color w:val="000000"/>
                          <w:sz w:val="22"/>
                          <w:szCs w:val="22"/>
                        </w:rPr>
                      </w:pPr>
                      <w:r>
                        <w:rPr>
                          <w:rFonts w:ascii="Arial" w:hAnsi="Arial" w:cs="Arial"/>
                          <w:color w:val="000000"/>
                          <w:sz w:val="22"/>
                          <w:szCs w:val="22"/>
                        </w:rPr>
                        <w:t>S</w:t>
                      </w:r>
                      <w:r w:rsidRPr="006173A0">
                        <w:rPr>
                          <w:rFonts w:ascii="Arial" w:hAnsi="Arial" w:cs="Arial"/>
                          <w:color w:val="000000"/>
                          <w:sz w:val="22"/>
                          <w:szCs w:val="22"/>
                        </w:rPr>
                        <w:t xml:space="preserve">etting-out and bricklaying bonds &amp; techniques                                                                                                                                              </w:t>
                      </w:r>
                    </w:p>
                    <w:p w:rsidR="006173A0" w:rsidRDefault="006173A0" w:rsidP="005D5452">
                      <w:pPr>
                        <w:rPr>
                          <w:rFonts w:ascii="Arial" w:hAnsi="Arial" w:cs="Arial"/>
                          <w:color w:val="000000"/>
                          <w:sz w:val="22"/>
                          <w:szCs w:val="22"/>
                        </w:rPr>
                      </w:pPr>
                    </w:p>
                    <w:p w:rsidR="006173A0" w:rsidRDefault="006173A0" w:rsidP="005D5452">
                      <w:pPr>
                        <w:rPr>
                          <w:rFonts w:ascii="Arial" w:hAnsi="Arial" w:cs="Arial"/>
                          <w:color w:val="000000"/>
                          <w:sz w:val="22"/>
                          <w:szCs w:val="22"/>
                        </w:rPr>
                      </w:pPr>
                      <w:proofErr w:type="gramStart"/>
                      <w:r w:rsidRPr="006173A0">
                        <w:rPr>
                          <w:rFonts w:ascii="Arial" w:hAnsi="Arial" w:cs="Arial"/>
                          <w:color w:val="000000"/>
                          <w:sz w:val="22"/>
                          <w:szCs w:val="22"/>
                        </w:rPr>
                        <w:t>An increasing shortage of bricklayers threaten</w:t>
                      </w:r>
                      <w:proofErr w:type="gramEnd"/>
                      <w:r w:rsidRPr="006173A0">
                        <w:rPr>
                          <w:rFonts w:ascii="Arial" w:hAnsi="Arial" w:cs="Arial"/>
                          <w:color w:val="000000"/>
                          <w:sz w:val="22"/>
                          <w:szCs w:val="22"/>
                        </w:rPr>
                        <w:t xml:space="preserve"> to undermine house building plans laid out by the Government. Compared to this time last year, more than twice the firms are reporting difficulties recruiting these tradespeople. Wages have risen in the face of rising demand, and bricklayers could earn £1,000 a week if they have the right skills and experience. This course covers the basis of bricklaying including the use of different materials, the use of specialist tools to spread and joint mortar and cutting bricks or blocks to size.</w:t>
                      </w:r>
                    </w:p>
                    <w:p w:rsidR="006173A0" w:rsidRPr="006A149C" w:rsidRDefault="006173A0" w:rsidP="005D5452">
                      <w:pPr>
                        <w:rPr>
                          <w:rFonts w:ascii="Arial" w:hAnsi="Arial" w:cs="Arial"/>
                          <w:color w:val="000000"/>
                          <w:sz w:val="22"/>
                          <w:szCs w:val="22"/>
                        </w:rPr>
                      </w:pP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The programme provides comprehensive practical skills training and assessment with associated construction theory in safe working practices and building methods.</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This is a practical course aimed at learners seeking to gain basic construction skills. Achievement is measured by the completion of a portfolio of evidence.</w:t>
                      </w:r>
                    </w:p>
                    <w:p w:rsidR="00D811D5" w:rsidRPr="003064CF" w:rsidRDefault="00D811D5" w:rsidP="005D5452">
                      <w:pPr>
                        <w:rPr>
                          <w:rFonts w:ascii="Arial" w:hAnsi="Arial" w:cs="Arial"/>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Qualification</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City and Guilds 6218 Level 1 Certificate in Basic Construction Skills</w:t>
                      </w:r>
                    </w:p>
                    <w:p w:rsidR="00D811D5" w:rsidRPr="003064CF" w:rsidRDefault="00D811D5" w:rsidP="005D5452">
                      <w:pPr>
                        <w:rPr>
                          <w:rFonts w:ascii="Arial" w:hAnsi="Arial" w:cs="Arial"/>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Entry and eligibility requirements</w:t>
                      </w:r>
                    </w:p>
                    <w:p w:rsidR="00D811D5" w:rsidRPr="006A149C" w:rsidRDefault="00D811D5" w:rsidP="005D5452">
                      <w:pPr>
                        <w:rPr>
                          <w:rFonts w:ascii="Arial" w:hAnsi="Arial" w:cs="Arial"/>
                          <w:color w:val="000000"/>
                          <w:sz w:val="22"/>
                          <w:szCs w:val="22"/>
                        </w:rPr>
                      </w:pPr>
                      <w:proofErr w:type="gramStart"/>
                      <w:r w:rsidRPr="006A149C">
                        <w:rPr>
                          <w:rFonts w:ascii="Arial" w:hAnsi="Arial" w:cs="Arial"/>
                          <w:color w:val="000000"/>
                          <w:sz w:val="22"/>
                          <w:szCs w:val="22"/>
                        </w:rPr>
                        <w:t>Motivation and willingness to learn.</w:t>
                      </w:r>
                      <w:proofErr w:type="gramEnd"/>
                      <w:r w:rsidRPr="006A149C">
                        <w:rPr>
                          <w:rFonts w:ascii="Arial" w:hAnsi="Arial" w:cs="Arial"/>
                          <w:color w:val="000000"/>
                          <w:sz w:val="22"/>
                          <w:szCs w:val="22"/>
                        </w:rPr>
                        <w:t xml:space="preserve">  Applicants will be required to complete an initial assessment of English and Maths at Level 1.  Applicants will need to be unemployed and provide proof of benefits in order to be assessed for full fee remission.</w:t>
                      </w:r>
                    </w:p>
                    <w:p w:rsidR="00D811D5" w:rsidRPr="006A149C" w:rsidRDefault="00D811D5" w:rsidP="005D5452">
                      <w:pPr>
                        <w:rPr>
                          <w:rFonts w:ascii="Arial" w:hAnsi="Arial" w:cs="Arial"/>
                          <w:b/>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Personal Protective Equipment (PPE)</w:t>
                      </w:r>
                    </w:p>
                    <w:p w:rsidR="00D811D5" w:rsidRPr="00E24543" w:rsidRDefault="00D811D5" w:rsidP="005D5452">
                      <w:pPr>
                        <w:rPr>
                          <w:rFonts w:ascii="Arial" w:hAnsi="Arial" w:cs="Arial"/>
                          <w:color w:val="000000"/>
                          <w:sz w:val="22"/>
                          <w:szCs w:val="22"/>
                        </w:rPr>
                      </w:pPr>
                      <w:r w:rsidRPr="006A149C">
                        <w:rPr>
                          <w:rFonts w:ascii="Arial" w:hAnsi="Arial" w:cs="Arial"/>
                          <w:color w:val="000000"/>
                          <w:sz w:val="22"/>
                          <w:szCs w:val="22"/>
                        </w:rPr>
                        <w:t xml:space="preserve">The College will provide relevant personal protective equipment for all learners </w:t>
                      </w:r>
                      <w:r>
                        <w:rPr>
                          <w:rFonts w:ascii="Arial" w:hAnsi="Arial" w:cs="Arial"/>
                          <w:color w:val="000000"/>
                          <w:sz w:val="22"/>
                          <w:szCs w:val="22"/>
                        </w:rPr>
                        <w:t>on this course, where required.</w:t>
                      </w:r>
                    </w:p>
                    <w:p w:rsidR="00D811D5" w:rsidRPr="00E24543" w:rsidRDefault="00D811D5" w:rsidP="005D5452">
                      <w:pPr>
                        <w:rPr>
                          <w:rFonts w:ascii="Arial" w:hAnsi="Arial" w:cs="Arial"/>
                          <w:b/>
                          <w:color w:val="000000"/>
                          <w:szCs w:val="22"/>
                        </w:rPr>
                      </w:pPr>
                    </w:p>
                    <w:p w:rsidR="00D811D5" w:rsidRPr="00E24543" w:rsidRDefault="00D811D5" w:rsidP="005D5452">
                      <w:pPr>
                        <w:rPr>
                          <w:rFonts w:ascii="Arial" w:hAnsi="Arial" w:cs="Arial"/>
                          <w:b/>
                          <w:color w:val="000000"/>
                          <w:sz w:val="22"/>
                        </w:rPr>
                      </w:pPr>
                      <w:r w:rsidRPr="00E24543">
                        <w:rPr>
                          <w:rFonts w:ascii="Arial" w:hAnsi="Arial" w:cs="Arial"/>
                          <w:b/>
                          <w:color w:val="000000"/>
                          <w:sz w:val="22"/>
                        </w:rPr>
                        <w:t>ID Requirements</w:t>
                      </w:r>
                    </w:p>
                    <w:p w:rsidR="00D811D5" w:rsidRPr="00E24543" w:rsidRDefault="00D811D5" w:rsidP="005D5452">
                      <w:pPr>
                        <w:rPr>
                          <w:rFonts w:ascii="Arial" w:hAnsi="Arial" w:cs="Arial"/>
                          <w:color w:val="137868"/>
                          <w:szCs w:val="22"/>
                        </w:rPr>
                      </w:pPr>
                      <w:proofErr w:type="gramStart"/>
                      <w:r w:rsidRPr="00E24543">
                        <w:rPr>
                          <w:rFonts w:ascii="Arial" w:hAnsi="Arial" w:cs="Arial"/>
                          <w:color w:val="000000"/>
                          <w:sz w:val="22"/>
                        </w:rPr>
                        <w:t>Bank statement or other form of ID with address details on plus National Insurance Number.</w:t>
                      </w:r>
                      <w:proofErr w:type="gramEnd"/>
                    </w:p>
                  </w:txbxContent>
                </v:textbox>
                <w10:wrap type="square"/>
              </v:shape>
            </w:pict>
          </mc:Fallback>
        </mc:AlternateContent>
      </w:r>
    </w:p>
    <w:p w:rsidR="00D61BC9" w:rsidRPr="00D61BC9" w:rsidRDefault="00D61BC9" w:rsidP="00D61BC9">
      <w:pPr>
        <w:ind w:left="1134" w:right="744"/>
        <w:rPr>
          <w:rFonts w:ascii="Arial" w:hAnsi="Arial"/>
          <w:sz w:val="20"/>
          <w:szCs w:val="20"/>
        </w:rPr>
      </w:pPr>
    </w:p>
    <w:sectPr w:rsidR="00D61BC9" w:rsidRPr="00D61BC9" w:rsidSect="00D61BC9">
      <w:headerReference w:type="even" r:id="rId9"/>
      <w:headerReference w:type="default" r:id="rId10"/>
      <w:headerReference w:type="first" r:id="rId11"/>
      <w:pgSz w:w="11900" w:h="16840"/>
      <w:pgMar w:top="2552" w:right="0" w:bottom="1440" w:left="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7C9" w:rsidRDefault="004807C9" w:rsidP="00D61BC9">
      <w:r>
        <w:separator/>
      </w:r>
    </w:p>
  </w:endnote>
  <w:endnote w:type="continuationSeparator" w:id="0">
    <w:p w:rsidR="004807C9" w:rsidRDefault="004807C9" w:rsidP="00D6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7C9" w:rsidRDefault="004807C9" w:rsidP="00D61BC9">
      <w:r>
        <w:separator/>
      </w:r>
    </w:p>
  </w:footnote>
  <w:footnote w:type="continuationSeparator" w:id="0">
    <w:p w:rsidR="004807C9" w:rsidRDefault="004807C9" w:rsidP="00D61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6173A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JS_CourseInfoSheet_1pg_4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6173A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2pt;margin-top:-129.8pt;width:595.45pt;height:841.9pt;z-index:-251658240;mso-wrap-edited:f;mso-position-horizontal-relative:margin;mso-position-vertical-relative:margin" wrapcoords="-27 0 -27 21561 21600 21561 21600 0 -27 0">
          <v:imagedata r:id="rId1" o:title="JS_CourseInfoSheet_1pg_4wo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6173A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JS_CourseInfoSheet_1pg_4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8519F"/>
    <w:multiLevelType w:val="hybridMultilevel"/>
    <w:tmpl w:val="4E323C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509810A0"/>
    <w:multiLevelType w:val="hybridMultilevel"/>
    <w:tmpl w:val="99CE0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3C07E28"/>
    <w:multiLevelType w:val="hybridMultilevel"/>
    <w:tmpl w:val="4B16EA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7C70303F"/>
    <w:multiLevelType w:val="hybridMultilevel"/>
    <w:tmpl w:val="30FED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C9"/>
    <w:rsid w:val="001C4C63"/>
    <w:rsid w:val="004807C9"/>
    <w:rsid w:val="005A2AAD"/>
    <w:rsid w:val="006173A0"/>
    <w:rsid w:val="00661C3E"/>
    <w:rsid w:val="0079174E"/>
    <w:rsid w:val="008D7A22"/>
    <w:rsid w:val="00B06484"/>
    <w:rsid w:val="00C677D1"/>
    <w:rsid w:val="00CD55F1"/>
    <w:rsid w:val="00D61BC9"/>
    <w:rsid w:val="00D811D5"/>
    <w:rsid w:val="00E05884"/>
    <w:rsid w:val="00E6171A"/>
    <w:rsid w:val="00F452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BC9"/>
    <w:pPr>
      <w:tabs>
        <w:tab w:val="center" w:pos="4320"/>
        <w:tab w:val="right" w:pos="8640"/>
      </w:tabs>
    </w:pPr>
  </w:style>
  <w:style w:type="character" w:customStyle="1" w:styleId="HeaderChar">
    <w:name w:val="Header Char"/>
    <w:basedOn w:val="DefaultParagraphFont"/>
    <w:link w:val="Header"/>
    <w:uiPriority w:val="99"/>
    <w:rsid w:val="00D61BC9"/>
  </w:style>
  <w:style w:type="paragraph" w:styleId="Footer">
    <w:name w:val="footer"/>
    <w:basedOn w:val="Normal"/>
    <w:link w:val="FooterChar"/>
    <w:uiPriority w:val="99"/>
    <w:unhideWhenUsed/>
    <w:rsid w:val="00D61BC9"/>
    <w:pPr>
      <w:tabs>
        <w:tab w:val="center" w:pos="4320"/>
        <w:tab w:val="right" w:pos="8640"/>
      </w:tabs>
    </w:pPr>
  </w:style>
  <w:style w:type="character" w:customStyle="1" w:styleId="FooterChar">
    <w:name w:val="Footer Char"/>
    <w:basedOn w:val="DefaultParagraphFont"/>
    <w:link w:val="Footer"/>
    <w:uiPriority w:val="99"/>
    <w:rsid w:val="00D61BC9"/>
  </w:style>
  <w:style w:type="paragraph" w:styleId="BalloonText">
    <w:name w:val="Balloon Text"/>
    <w:basedOn w:val="Normal"/>
    <w:link w:val="BalloonTextChar"/>
    <w:uiPriority w:val="99"/>
    <w:semiHidden/>
    <w:unhideWhenUsed/>
    <w:rsid w:val="00D61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BC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BC9"/>
    <w:pPr>
      <w:tabs>
        <w:tab w:val="center" w:pos="4320"/>
        <w:tab w:val="right" w:pos="8640"/>
      </w:tabs>
    </w:pPr>
  </w:style>
  <w:style w:type="character" w:customStyle="1" w:styleId="HeaderChar">
    <w:name w:val="Header Char"/>
    <w:basedOn w:val="DefaultParagraphFont"/>
    <w:link w:val="Header"/>
    <w:uiPriority w:val="99"/>
    <w:rsid w:val="00D61BC9"/>
  </w:style>
  <w:style w:type="paragraph" w:styleId="Footer">
    <w:name w:val="footer"/>
    <w:basedOn w:val="Normal"/>
    <w:link w:val="FooterChar"/>
    <w:uiPriority w:val="99"/>
    <w:unhideWhenUsed/>
    <w:rsid w:val="00D61BC9"/>
    <w:pPr>
      <w:tabs>
        <w:tab w:val="center" w:pos="4320"/>
        <w:tab w:val="right" w:pos="8640"/>
      </w:tabs>
    </w:pPr>
  </w:style>
  <w:style w:type="character" w:customStyle="1" w:styleId="FooterChar">
    <w:name w:val="Footer Char"/>
    <w:basedOn w:val="DefaultParagraphFont"/>
    <w:link w:val="Footer"/>
    <w:uiPriority w:val="99"/>
    <w:rsid w:val="00D61BC9"/>
  </w:style>
  <w:style w:type="paragraph" w:styleId="BalloonText">
    <w:name w:val="Balloon Text"/>
    <w:basedOn w:val="Normal"/>
    <w:link w:val="BalloonTextChar"/>
    <w:uiPriority w:val="99"/>
    <w:semiHidden/>
    <w:unhideWhenUsed/>
    <w:rsid w:val="00D61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B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5C738-E550-48E2-BDD0-7612CE2F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Grant</dc:creator>
  <cp:lastModifiedBy>Bobby Birdi</cp:lastModifiedBy>
  <cp:revision>3</cp:revision>
  <dcterms:created xsi:type="dcterms:W3CDTF">2017-02-05T23:07:00Z</dcterms:created>
  <dcterms:modified xsi:type="dcterms:W3CDTF">2017-02-06T09:29:00Z</dcterms:modified>
</cp:coreProperties>
</file>