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C9" w:rsidRDefault="00E05884" w:rsidP="008D7A22">
      <w:pPr>
        <w:ind w:left="1134" w:right="744"/>
        <w:rPr>
          <w:rFonts w:ascii="Arial" w:hAnsi="Arial"/>
          <w:sz w:val="20"/>
          <w:szCs w:val="20"/>
        </w:rPr>
      </w:pPr>
      <w:r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-106045</wp:posOffset>
                </wp:positionV>
                <wp:extent cx="6515100" cy="7886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788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E05884" w:rsidRDefault="00E05884" w:rsidP="00E05884">
                            <w:pPr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36"/>
                                <w:szCs w:val="28"/>
                              </w:rPr>
                              <w:t>Level 2 Award Food Safety in Catering - 1 Day Course</w:t>
                            </w:r>
                          </w:p>
                          <w:p w:rsidR="00E05884" w:rsidRDefault="00E05884" w:rsidP="00E05884">
                            <w:pPr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05884" w:rsidRDefault="00E05884" w:rsidP="00E0588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ampus </w:t>
                            </w:r>
                          </w:p>
                          <w:p w:rsidR="00E05884" w:rsidRDefault="00E05884" w:rsidP="00E05884">
                            <w:pPr>
                              <w:tabs>
                                <w:tab w:val="left" w:pos="2865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Job Skills @ BMET</w:t>
                            </w:r>
                            <w:r>
                              <w:rPr>
                                <w:rFonts w:ascii="Arial" w:hAnsi="Arial" w:cs="Arial"/>
                              </w:rPr>
                              <w:t>, Matthew Boulton College, Jennens Road, Birmingham B4 7PS</w:t>
                            </w:r>
                          </w:p>
                          <w:p w:rsidR="00E05884" w:rsidRDefault="00E05884" w:rsidP="00E0588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05884" w:rsidRDefault="00E05884" w:rsidP="00E0588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To book a place on this course please call the Employability Skills Team on 0121 362 1174</w:t>
                            </w:r>
                          </w:p>
                          <w:p w:rsidR="00E05884" w:rsidRDefault="00E05884" w:rsidP="00E05884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E05884" w:rsidRDefault="00E05884" w:rsidP="00E05884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Hours and times per week</w:t>
                            </w:r>
                          </w:p>
                          <w:p w:rsidR="00E05884" w:rsidRDefault="00E05884" w:rsidP="00E0588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 day (9:30-16:30)</w:t>
                            </w:r>
                          </w:p>
                          <w:p w:rsidR="00E05884" w:rsidRDefault="00E05884" w:rsidP="00E0588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05884" w:rsidRDefault="00E05884" w:rsidP="00E05884">
                            <w:pPr>
                              <w:rPr>
                                <w:rFonts w:ascii="Arial" w:eastAsia="Times New Roman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Course content</w:t>
                            </w:r>
                          </w:p>
                          <w:p w:rsidR="00E05884" w:rsidRDefault="00E05884" w:rsidP="00E05884">
                            <w:pPr>
                              <w:rPr>
                                <w:rFonts w:ascii="Arial" w:eastAsia="Times New Roman" w:hAnsi="Arial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noProof/>
                              </w:rPr>
                              <w:t>This 1 day course is aimed at those people looking for employment or who are employed within the</w:t>
                            </w:r>
                            <w:r>
                              <w:rPr>
                                <w:rFonts w:ascii="Arial" w:eastAsia="Times New Roman" w:hAnsi="Arial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noProof/>
                              </w:rPr>
                              <w:t>catering or hospitality setting where food is prepared, cooked and served.</w:t>
                            </w:r>
                            <w:r>
                              <w:rPr>
                                <w:rFonts w:ascii="Arial" w:eastAsia="Times New Roman" w:hAnsi="Arial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05884" w:rsidRDefault="00E05884" w:rsidP="00E05884">
                            <w:pPr>
                              <w:rPr>
                                <w:rFonts w:ascii="Arial" w:eastAsia="Times New Roman" w:hAnsi="Arial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noProof/>
                              </w:rPr>
                              <w:t>The course will cover the following elements:</w:t>
                            </w:r>
                          </w:p>
                          <w:p w:rsidR="00E05884" w:rsidRDefault="00E05884" w:rsidP="00E0588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E05884" w:rsidRDefault="00E05884" w:rsidP="00E0588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/>
                                <w:noProof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noProof/>
                              </w:rPr>
                              <w:t>Legislation</w:t>
                            </w:r>
                          </w:p>
                          <w:p w:rsidR="00E05884" w:rsidRDefault="00E05884" w:rsidP="00E0588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/>
                                <w:noProof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noProof/>
                              </w:rPr>
                              <w:t xml:space="preserve">Food Safety and Hygiene standards </w:t>
                            </w:r>
                          </w:p>
                          <w:p w:rsidR="00E05884" w:rsidRDefault="00E05884" w:rsidP="00E0588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/>
                                <w:noProof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noProof/>
                              </w:rPr>
                              <w:t>Temperature Control</w:t>
                            </w:r>
                          </w:p>
                          <w:p w:rsidR="00E05884" w:rsidRDefault="00E05884" w:rsidP="00E0588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/>
                                <w:noProof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noProof/>
                              </w:rPr>
                              <w:t>Refrigeration, Chilling and Cold Holding</w:t>
                            </w:r>
                          </w:p>
                          <w:p w:rsidR="00E05884" w:rsidRDefault="00E05884" w:rsidP="00E0588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/>
                                <w:noProof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noProof/>
                              </w:rPr>
                              <w:t>Cooking, Hot Holding and Reheating</w:t>
                            </w:r>
                          </w:p>
                          <w:p w:rsidR="00E05884" w:rsidRDefault="00E05884" w:rsidP="00E0588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/>
                                <w:noProof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noProof/>
                              </w:rPr>
                              <w:t>Food Handling</w:t>
                            </w:r>
                          </w:p>
                          <w:p w:rsidR="00E05884" w:rsidRDefault="00E05884" w:rsidP="00E0588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/>
                                <w:noProof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noProof/>
                              </w:rPr>
                              <w:t>Principles of Safe Food Storage</w:t>
                            </w:r>
                          </w:p>
                          <w:p w:rsidR="00E05884" w:rsidRDefault="00E05884" w:rsidP="00E0588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/>
                                <w:noProof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noProof/>
                              </w:rPr>
                              <w:t>Cleaning</w:t>
                            </w:r>
                          </w:p>
                          <w:p w:rsidR="00E05884" w:rsidRDefault="00E05884" w:rsidP="00E0588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/>
                                <w:noProof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noProof/>
                              </w:rPr>
                              <w:t>Food Premises and Equipment</w:t>
                            </w:r>
                          </w:p>
                          <w:p w:rsidR="00E05884" w:rsidRDefault="00E05884" w:rsidP="00E05884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eastAsia="Times New Roman" w:hAnsi="Arial"/>
                                <w:b/>
                              </w:rPr>
                            </w:pPr>
                          </w:p>
                          <w:p w:rsidR="00E05884" w:rsidRDefault="00E05884" w:rsidP="00E05884">
                            <w:pPr>
                              <w:rPr>
                                <w:rFonts w:ascii="Arial" w:eastAsia="Times New Roman" w:hAnsi="Arial"/>
                                <w:b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b/>
                              </w:rPr>
                              <w:t>Entry and Eligibility Requirements</w:t>
                            </w:r>
                          </w:p>
                          <w:p w:rsidR="00E05884" w:rsidRDefault="00E05884" w:rsidP="00E05884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Motivation and willingness to learn.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 Applicants will be required to compl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ete an initial assessment of a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Level 1 in English and Mathematics.  Applicants will need to be unemployed and </w:t>
                            </w:r>
                            <w:r>
                              <w:rPr>
                                <w:rFonts w:ascii="Arial" w:hAnsi="Arial" w:cs="Arial"/>
                              </w:rPr>
                              <w:t>self-declare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they are in receipt of a state benefit in order to be assessed for full fee remission.</w:t>
                            </w:r>
                            <w:bookmarkStart w:id="0" w:name="_GoBack"/>
                            <w:bookmarkEnd w:id="0"/>
                          </w:p>
                          <w:p w:rsidR="00E05884" w:rsidRDefault="00E05884" w:rsidP="00E05884">
                            <w:pPr>
                              <w:rPr>
                                <w:rFonts w:ascii="Arial" w:eastAsia="Times New Roman" w:hAnsi="Arial"/>
                                <w:b/>
                              </w:rPr>
                            </w:pPr>
                          </w:p>
                          <w:p w:rsidR="00E05884" w:rsidRDefault="00E05884" w:rsidP="00E05884">
                            <w:pPr>
                              <w:rPr>
                                <w:rFonts w:ascii="Arial" w:eastAsia="Times New Roman" w:hAnsi="Arial"/>
                                <w:b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b/>
                              </w:rPr>
                              <w:t>Assessment Methods</w:t>
                            </w:r>
                          </w:p>
                          <w:p w:rsidR="00E05884" w:rsidRDefault="00E05884" w:rsidP="00E05884">
                            <w:pPr>
                              <w:rPr>
                                <w:rFonts w:ascii="Arial" w:eastAsia="Times New Roman" w:hAnsi="Arial"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</w:rPr>
                              <w:t>Multi-choice exam</w:t>
                            </w:r>
                          </w:p>
                          <w:p w:rsidR="00E05884" w:rsidRDefault="00E05884" w:rsidP="00E05884">
                            <w:pPr>
                              <w:rPr>
                                <w:rFonts w:ascii="Arial" w:eastAsia="Times New Roman" w:hAnsi="Arial"/>
                                <w:b/>
                              </w:rPr>
                            </w:pPr>
                          </w:p>
                          <w:p w:rsidR="00E05884" w:rsidRDefault="00E05884" w:rsidP="00E05884">
                            <w:pPr>
                              <w:rPr>
                                <w:rFonts w:ascii="Arial" w:eastAsia="Times New Roman" w:hAnsi="Arial"/>
                                <w:b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b/>
                              </w:rPr>
                              <w:t>Qualification Gained</w:t>
                            </w:r>
                          </w:p>
                          <w:p w:rsidR="00E05884" w:rsidRDefault="00E05884" w:rsidP="00E05884">
                            <w:pPr>
                              <w:rPr>
                                <w:rFonts w:ascii="Arial" w:eastAsia="Times New Roman" w:hAnsi="Arial"/>
                                <w:noProof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noProof/>
                              </w:rPr>
                              <w:t xml:space="preserve">CIEH Level 2 Award in Food Safety in Catering </w:t>
                            </w:r>
                          </w:p>
                          <w:p w:rsidR="00E05884" w:rsidRDefault="00E05884" w:rsidP="00E05884">
                            <w:pPr>
                              <w:rPr>
                                <w:rFonts w:ascii="Arial" w:eastAsia="Times New Roman" w:hAnsi="Arial"/>
                                <w:noProof/>
                              </w:rPr>
                            </w:pPr>
                          </w:p>
                          <w:p w:rsidR="00E05884" w:rsidRDefault="00E05884" w:rsidP="00E0588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ID Requirements</w:t>
                            </w:r>
                          </w:p>
                          <w:p w:rsidR="00E05884" w:rsidRDefault="00E05884" w:rsidP="00E05884">
                            <w:pPr>
                              <w:rPr>
                                <w:rFonts w:ascii="Arial" w:eastAsia="Times New Roman" w:hAnsi="Arial"/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Bank statement (or other form of ID) with address details on plus National Insurance</w:t>
                            </w:r>
                          </w:p>
                          <w:p w:rsidR="00E05884" w:rsidRDefault="00E05884" w:rsidP="00E05884">
                            <w:pPr>
                              <w:rPr>
                                <w:rFonts w:ascii="Arial" w:eastAsia="Times New Roman" w:hAnsi="Arial"/>
                                <w:sz w:val="18"/>
                                <w:szCs w:val="18"/>
                              </w:rPr>
                            </w:pPr>
                          </w:p>
                          <w:p w:rsidR="00E05884" w:rsidRDefault="00E05884" w:rsidP="00E05884">
                            <w:pPr>
                              <w:rPr>
                                <w:rFonts w:ascii="Arial" w:eastAsia="Times New Roman" w:hAnsi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05884" w:rsidRDefault="00E05884" w:rsidP="00E05884">
                            <w:pPr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</w:pPr>
                          </w:p>
                          <w:p w:rsidR="00E05884" w:rsidRDefault="00E05884" w:rsidP="00E05884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25pt;margin-top:-8.35pt;width:513pt;height:6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" filled="f" stroked="f">
                <v:path arrowok="t"/>
                <v:textbox>
                  <w:txbxContent>
                    <w:p w:rsidR="00E05884" w:rsidRDefault="00E05884" w:rsidP="00E05884">
                      <w:pPr>
                        <w:rPr>
                          <w:rFonts w:ascii="Arial" w:eastAsia="Times New Roman" w:hAnsi="Arial" w:cs="Arial"/>
                          <w:b/>
                          <w:noProof/>
                          <w:sz w:val="36"/>
                          <w:szCs w:val="28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noProof/>
                          <w:sz w:val="36"/>
                          <w:szCs w:val="28"/>
                        </w:rPr>
                        <w:t>Level 2 Award Food Safety in Catering - 1 Day Course</w:t>
                      </w:r>
                    </w:p>
                    <w:p w:rsidR="00E05884" w:rsidRDefault="00E05884" w:rsidP="00E05884">
                      <w:pPr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E05884" w:rsidRDefault="00E05884" w:rsidP="00E0588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ampus </w:t>
                      </w:r>
                    </w:p>
                    <w:p w:rsidR="00E05884" w:rsidRDefault="00E05884" w:rsidP="00E05884">
                      <w:pPr>
                        <w:tabs>
                          <w:tab w:val="left" w:pos="2865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Job Skills @ BMET</w:t>
                      </w:r>
                      <w:r>
                        <w:rPr>
                          <w:rFonts w:ascii="Arial" w:hAnsi="Arial" w:cs="Arial"/>
                        </w:rPr>
                        <w:t>, Matthew Boulton College, Jennens Road, Birmingham B4 7PS</w:t>
                      </w:r>
                    </w:p>
                    <w:p w:rsidR="00E05884" w:rsidRDefault="00E05884" w:rsidP="00E0588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E05884" w:rsidRDefault="00E05884" w:rsidP="00E0588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To book a place on this course please call the Employability Skills Team on 0121 362 1174</w:t>
                      </w:r>
                    </w:p>
                    <w:p w:rsidR="00E05884" w:rsidRDefault="00E05884" w:rsidP="00E05884">
                      <w:pPr>
                        <w:rPr>
                          <w:rFonts w:ascii="Arial" w:hAnsi="Arial"/>
                          <w:b/>
                        </w:rPr>
                      </w:pPr>
                    </w:p>
                    <w:p w:rsidR="00E05884" w:rsidRDefault="00E05884" w:rsidP="00E05884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Hours and times per week</w:t>
                      </w:r>
                    </w:p>
                    <w:p w:rsidR="00E05884" w:rsidRDefault="00E05884" w:rsidP="00E0588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 day (9:30-16:30)</w:t>
                      </w:r>
                    </w:p>
                    <w:p w:rsidR="00E05884" w:rsidRDefault="00E05884" w:rsidP="00E05884">
                      <w:pPr>
                        <w:rPr>
                          <w:rFonts w:ascii="Arial" w:hAnsi="Arial" w:cs="Arial"/>
                        </w:rPr>
                      </w:pPr>
                    </w:p>
                    <w:p w:rsidR="00E05884" w:rsidRDefault="00E05884" w:rsidP="00E05884">
                      <w:pPr>
                        <w:rPr>
                          <w:rFonts w:ascii="Arial" w:eastAsia="Times New Roman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Course content</w:t>
                      </w:r>
                    </w:p>
                    <w:p w:rsidR="00E05884" w:rsidRDefault="00E05884" w:rsidP="00E05884">
                      <w:pPr>
                        <w:rPr>
                          <w:rFonts w:ascii="Arial" w:eastAsia="Times New Roman" w:hAnsi="Arial"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/>
                          <w:noProof/>
                        </w:rPr>
                        <w:t>This 1 day course is aimed at those people looking for employment or who are employed within the</w:t>
                      </w:r>
                      <w:r>
                        <w:rPr>
                          <w:rFonts w:ascii="Arial" w:eastAsia="Times New Roman" w:hAnsi="Arial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/>
                          <w:noProof/>
                        </w:rPr>
                        <w:t>catering or hospitality setting where food is prepared, cooked and served.</w:t>
                      </w:r>
                      <w:r>
                        <w:rPr>
                          <w:rFonts w:ascii="Arial" w:eastAsia="Times New Roman" w:hAnsi="Arial"/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  <w:p w:rsidR="00E05884" w:rsidRDefault="00E05884" w:rsidP="00E05884">
                      <w:pPr>
                        <w:rPr>
                          <w:rFonts w:ascii="Arial" w:eastAsia="Times New Roman" w:hAnsi="Arial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Times New Roman" w:hAnsi="Arial"/>
                          <w:noProof/>
                        </w:rPr>
                        <w:t>The course will cover the following elements:</w:t>
                      </w:r>
                    </w:p>
                    <w:p w:rsidR="00E05884" w:rsidRDefault="00E05884" w:rsidP="00E05884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</w:rPr>
                      </w:pPr>
                    </w:p>
                    <w:p w:rsidR="00E05884" w:rsidRDefault="00E05884" w:rsidP="00E05884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/>
                          <w:noProof/>
                        </w:rPr>
                      </w:pPr>
                      <w:r>
                        <w:rPr>
                          <w:rFonts w:ascii="Arial" w:eastAsia="Times New Roman" w:hAnsi="Arial"/>
                          <w:noProof/>
                        </w:rPr>
                        <w:t>Legislation</w:t>
                      </w:r>
                    </w:p>
                    <w:p w:rsidR="00E05884" w:rsidRDefault="00E05884" w:rsidP="00E05884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/>
                          <w:noProof/>
                        </w:rPr>
                      </w:pPr>
                      <w:r>
                        <w:rPr>
                          <w:rFonts w:ascii="Arial" w:eastAsia="Times New Roman" w:hAnsi="Arial"/>
                          <w:noProof/>
                        </w:rPr>
                        <w:t xml:space="preserve">Food Safety and Hygiene standards </w:t>
                      </w:r>
                    </w:p>
                    <w:p w:rsidR="00E05884" w:rsidRDefault="00E05884" w:rsidP="00E05884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/>
                          <w:noProof/>
                        </w:rPr>
                      </w:pPr>
                      <w:r>
                        <w:rPr>
                          <w:rFonts w:ascii="Arial" w:eastAsia="Times New Roman" w:hAnsi="Arial"/>
                          <w:noProof/>
                        </w:rPr>
                        <w:t>Temperature Control</w:t>
                      </w:r>
                    </w:p>
                    <w:p w:rsidR="00E05884" w:rsidRDefault="00E05884" w:rsidP="00E05884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/>
                          <w:noProof/>
                        </w:rPr>
                      </w:pPr>
                      <w:r>
                        <w:rPr>
                          <w:rFonts w:ascii="Arial" w:eastAsia="Times New Roman" w:hAnsi="Arial"/>
                          <w:noProof/>
                        </w:rPr>
                        <w:t>Refrigeration, Chilling and Cold Holding</w:t>
                      </w:r>
                    </w:p>
                    <w:p w:rsidR="00E05884" w:rsidRDefault="00E05884" w:rsidP="00E05884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/>
                          <w:noProof/>
                        </w:rPr>
                      </w:pPr>
                      <w:r>
                        <w:rPr>
                          <w:rFonts w:ascii="Arial" w:eastAsia="Times New Roman" w:hAnsi="Arial"/>
                          <w:noProof/>
                        </w:rPr>
                        <w:t>Cooking, Hot Holding and Reheating</w:t>
                      </w:r>
                    </w:p>
                    <w:p w:rsidR="00E05884" w:rsidRDefault="00E05884" w:rsidP="00E05884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/>
                          <w:noProof/>
                        </w:rPr>
                      </w:pPr>
                      <w:r>
                        <w:rPr>
                          <w:rFonts w:ascii="Arial" w:eastAsia="Times New Roman" w:hAnsi="Arial"/>
                          <w:noProof/>
                        </w:rPr>
                        <w:t>Food Handling</w:t>
                      </w:r>
                    </w:p>
                    <w:p w:rsidR="00E05884" w:rsidRDefault="00E05884" w:rsidP="00E05884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/>
                          <w:noProof/>
                        </w:rPr>
                      </w:pPr>
                      <w:r>
                        <w:rPr>
                          <w:rFonts w:ascii="Arial" w:eastAsia="Times New Roman" w:hAnsi="Arial"/>
                          <w:noProof/>
                        </w:rPr>
                        <w:t>Principles of Safe Food Storage</w:t>
                      </w:r>
                    </w:p>
                    <w:p w:rsidR="00E05884" w:rsidRDefault="00E05884" w:rsidP="00E05884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/>
                          <w:noProof/>
                        </w:rPr>
                      </w:pPr>
                      <w:r>
                        <w:rPr>
                          <w:rFonts w:ascii="Arial" w:eastAsia="Times New Roman" w:hAnsi="Arial"/>
                          <w:noProof/>
                        </w:rPr>
                        <w:t>Cleaning</w:t>
                      </w:r>
                    </w:p>
                    <w:p w:rsidR="00E05884" w:rsidRDefault="00E05884" w:rsidP="00E05884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/>
                          <w:noProof/>
                        </w:rPr>
                      </w:pPr>
                      <w:r>
                        <w:rPr>
                          <w:rFonts w:ascii="Arial" w:eastAsia="Times New Roman" w:hAnsi="Arial"/>
                          <w:noProof/>
                        </w:rPr>
                        <w:t>Food Premises and Equipment</w:t>
                      </w:r>
                    </w:p>
                    <w:p w:rsidR="00E05884" w:rsidRDefault="00E05884" w:rsidP="00E05884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eastAsia="Times New Roman" w:hAnsi="Arial"/>
                          <w:b/>
                        </w:rPr>
                      </w:pPr>
                    </w:p>
                    <w:p w:rsidR="00E05884" w:rsidRDefault="00E05884" w:rsidP="00E05884">
                      <w:pPr>
                        <w:rPr>
                          <w:rFonts w:ascii="Arial" w:eastAsia="Times New Roman" w:hAnsi="Arial"/>
                          <w:b/>
                        </w:rPr>
                      </w:pPr>
                      <w:r>
                        <w:rPr>
                          <w:rFonts w:ascii="Arial" w:eastAsia="Times New Roman" w:hAnsi="Arial"/>
                          <w:b/>
                        </w:rPr>
                        <w:t>Entry and Eligibility Requirements</w:t>
                      </w:r>
                    </w:p>
                    <w:p w:rsidR="00E05884" w:rsidRDefault="00E05884" w:rsidP="00E05884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Motivation and willingness to learn.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 Applicants will be required to compl</w:t>
                      </w:r>
                      <w:r>
                        <w:rPr>
                          <w:rFonts w:ascii="Arial" w:hAnsi="Arial" w:cs="Arial"/>
                        </w:rPr>
                        <w:t xml:space="preserve">ete an initial assessment of a </w:t>
                      </w:r>
                      <w:r>
                        <w:rPr>
                          <w:rFonts w:ascii="Arial" w:hAnsi="Arial" w:cs="Arial"/>
                        </w:rPr>
                        <w:t xml:space="preserve">Level 1 in English and Mathematics.  Applicants will need to be unemployed and </w:t>
                      </w:r>
                      <w:r>
                        <w:rPr>
                          <w:rFonts w:ascii="Arial" w:hAnsi="Arial" w:cs="Arial"/>
                        </w:rPr>
                        <w:t>self-declare</w:t>
                      </w:r>
                      <w:r>
                        <w:rPr>
                          <w:rFonts w:ascii="Arial" w:hAnsi="Arial" w:cs="Arial"/>
                        </w:rPr>
                        <w:t xml:space="preserve"> they are in receipt of a state benefit in order to be assessed for full fee remission.</w:t>
                      </w:r>
                      <w:bookmarkStart w:id="1" w:name="_GoBack"/>
                      <w:bookmarkEnd w:id="1"/>
                    </w:p>
                    <w:p w:rsidR="00E05884" w:rsidRDefault="00E05884" w:rsidP="00E05884">
                      <w:pPr>
                        <w:rPr>
                          <w:rFonts w:ascii="Arial" w:eastAsia="Times New Roman" w:hAnsi="Arial"/>
                          <w:b/>
                        </w:rPr>
                      </w:pPr>
                    </w:p>
                    <w:p w:rsidR="00E05884" w:rsidRDefault="00E05884" w:rsidP="00E05884">
                      <w:pPr>
                        <w:rPr>
                          <w:rFonts w:ascii="Arial" w:eastAsia="Times New Roman" w:hAnsi="Arial"/>
                          <w:b/>
                        </w:rPr>
                      </w:pPr>
                      <w:r>
                        <w:rPr>
                          <w:rFonts w:ascii="Arial" w:eastAsia="Times New Roman" w:hAnsi="Arial"/>
                          <w:b/>
                        </w:rPr>
                        <w:t>Assessment Methods</w:t>
                      </w:r>
                    </w:p>
                    <w:p w:rsidR="00E05884" w:rsidRDefault="00E05884" w:rsidP="00E05884">
                      <w:pPr>
                        <w:rPr>
                          <w:rFonts w:ascii="Arial" w:eastAsia="Times New Roman" w:hAnsi="Arial"/>
                        </w:rPr>
                      </w:pPr>
                      <w:r>
                        <w:rPr>
                          <w:rFonts w:ascii="Arial" w:eastAsia="Times New Roman" w:hAnsi="Arial"/>
                        </w:rPr>
                        <w:t>Multi-choice exam</w:t>
                      </w:r>
                    </w:p>
                    <w:p w:rsidR="00E05884" w:rsidRDefault="00E05884" w:rsidP="00E05884">
                      <w:pPr>
                        <w:rPr>
                          <w:rFonts w:ascii="Arial" w:eastAsia="Times New Roman" w:hAnsi="Arial"/>
                          <w:b/>
                        </w:rPr>
                      </w:pPr>
                    </w:p>
                    <w:p w:rsidR="00E05884" w:rsidRDefault="00E05884" w:rsidP="00E05884">
                      <w:pPr>
                        <w:rPr>
                          <w:rFonts w:ascii="Arial" w:eastAsia="Times New Roman" w:hAnsi="Arial"/>
                          <w:b/>
                        </w:rPr>
                      </w:pPr>
                      <w:r>
                        <w:rPr>
                          <w:rFonts w:ascii="Arial" w:eastAsia="Times New Roman" w:hAnsi="Arial"/>
                          <w:b/>
                        </w:rPr>
                        <w:t>Qualification Gained</w:t>
                      </w:r>
                    </w:p>
                    <w:p w:rsidR="00E05884" w:rsidRDefault="00E05884" w:rsidP="00E05884">
                      <w:pPr>
                        <w:rPr>
                          <w:rFonts w:ascii="Arial" w:eastAsia="Times New Roman" w:hAnsi="Arial"/>
                          <w:noProof/>
                        </w:rPr>
                      </w:pPr>
                      <w:r>
                        <w:rPr>
                          <w:rFonts w:ascii="Arial" w:eastAsia="Times New Roman" w:hAnsi="Arial"/>
                          <w:noProof/>
                        </w:rPr>
                        <w:t xml:space="preserve">CIEH Level 2 Award in Food Safety in Catering </w:t>
                      </w:r>
                    </w:p>
                    <w:p w:rsidR="00E05884" w:rsidRDefault="00E05884" w:rsidP="00E05884">
                      <w:pPr>
                        <w:rPr>
                          <w:rFonts w:ascii="Arial" w:eastAsia="Times New Roman" w:hAnsi="Arial"/>
                          <w:noProof/>
                        </w:rPr>
                      </w:pPr>
                    </w:p>
                    <w:p w:rsidR="00E05884" w:rsidRDefault="00E05884" w:rsidP="00E0588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ID Requirements</w:t>
                      </w:r>
                    </w:p>
                    <w:p w:rsidR="00E05884" w:rsidRDefault="00E05884" w:rsidP="00E05884">
                      <w:pPr>
                        <w:rPr>
                          <w:rFonts w:ascii="Arial" w:eastAsia="Times New Roman" w:hAnsi="Arial"/>
                          <w:noProof/>
                        </w:rPr>
                      </w:pPr>
                      <w:r>
                        <w:rPr>
                          <w:rFonts w:ascii="Arial" w:hAnsi="Arial" w:cs="Arial"/>
                        </w:rPr>
                        <w:t>Bank statement (or other form of ID) with address details on plus National Insurance</w:t>
                      </w:r>
                    </w:p>
                    <w:p w:rsidR="00E05884" w:rsidRDefault="00E05884" w:rsidP="00E05884">
                      <w:pPr>
                        <w:rPr>
                          <w:rFonts w:ascii="Arial" w:eastAsia="Times New Roman" w:hAnsi="Arial"/>
                          <w:sz w:val="18"/>
                          <w:szCs w:val="18"/>
                        </w:rPr>
                      </w:pPr>
                    </w:p>
                    <w:p w:rsidR="00E05884" w:rsidRDefault="00E05884" w:rsidP="00E05884">
                      <w:pPr>
                        <w:rPr>
                          <w:rFonts w:ascii="Arial" w:eastAsia="Times New Roman" w:hAnsi="Arial"/>
                          <w:b/>
                          <w:sz w:val="18"/>
                          <w:szCs w:val="18"/>
                        </w:rPr>
                      </w:pPr>
                    </w:p>
                    <w:p w:rsidR="00E05884" w:rsidRDefault="00E05884" w:rsidP="00E05884">
                      <w:pPr>
                        <w:rPr>
                          <w:rFonts w:eastAsia="Times New Roman"/>
                          <w:sz w:val="18"/>
                          <w:szCs w:val="18"/>
                        </w:rPr>
                      </w:pPr>
                    </w:p>
                    <w:p w:rsidR="00E05884" w:rsidRDefault="00E05884" w:rsidP="00E05884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61BC9" w:rsidRPr="00D61BC9" w:rsidRDefault="00D61BC9" w:rsidP="00D61BC9">
      <w:pPr>
        <w:ind w:left="1134" w:right="744"/>
        <w:rPr>
          <w:rFonts w:ascii="Arial" w:hAnsi="Arial"/>
          <w:sz w:val="20"/>
          <w:szCs w:val="20"/>
        </w:rPr>
      </w:pPr>
    </w:p>
    <w:sectPr w:rsidR="00D61BC9" w:rsidRPr="00D61BC9" w:rsidSect="00D61BC9">
      <w:headerReference w:type="even" r:id="rId9"/>
      <w:headerReference w:type="default" r:id="rId10"/>
      <w:headerReference w:type="first" r:id="rId11"/>
      <w:pgSz w:w="11900" w:h="16840"/>
      <w:pgMar w:top="2552" w:right="0" w:bottom="1440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AF9" w:rsidRDefault="00BB2AF9" w:rsidP="00D61BC9">
      <w:r>
        <w:separator/>
      </w:r>
    </w:p>
  </w:endnote>
  <w:endnote w:type="continuationSeparator" w:id="0">
    <w:p w:rsidR="00BB2AF9" w:rsidRDefault="00BB2AF9" w:rsidP="00D6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AF9" w:rsidRDefault="00BB2AF9" w:rsidP="00D61BC9">
      <w:r>
        <w:separator/>
      </w:r>
    </w:p>
  </w:footnote>
  <w:footnote w:type="continuationSeparator" w:id="0">
    <w:p w:rsidR="00BB2AF9" w:rsidRDefault="00BB2AF9" w:rsidP="00D61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72" w:rsidRDefault="00BB2AF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595.45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JS_CourseInfoSheet_1pg_4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72" w:rsidRDefault="00BB2AF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-.2pt;margin-top:-129.8pt;width:595.45pt;height:841.9pt;z-index:-251658240;mso-wrap-edited:f;mso-position-horizontal-relative:margin;mso-position-vertical-relative:margin" wrapcoords="-27 0 -27 21561 21600 21561 21600 0 -27 0">
          <v:imagedata r:id="rId1" o:title="JS_CourseInfoSheet_1pg_4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72" w:rsidRDefault="00BB2AF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0;margin-top:0;width:595.45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JS_CourseInfoSheet_1pg_4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07E28"/>
    <w:multiLevelType w:val="hybridMultilevel"/>
    <w:tmpl w:val="4B16EA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C9"/>
    <w:rsid w:val="008D7A22"/>
    <w:rsid w:val="00BB2AF9"/>
    <w:rsid w:val="00CD55F1"/>
    <w:rsid w:val="00D61BC9"/>
    <w:rsid w:val="00E05884"/>
    <w:rsid w:val="00F4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B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BC9"/>
  </w:style>
  <w:style w:type="paragraph" w:styleId="Footer">
    <w:name w:val="footer"/>
    <w:basedOn w:val="Normal"/>
    <w:link w:val="FooterChar"/>
    <w:uiPriority w:val="99"/>
    <w:unhideWhenUsed/>
    <w:rsid w:val="00D61B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BC9"/>
  </w:style>
  <w:style w:type="paragraph" w:styleId="BalloonText">
    <w:name w:val="Balloon Text"/>
    <w:basedOn w:val="Normal"/>
    <w:link w:val="BalloonTextChar"/>
    <w:uiPriority w:val="99"/>
    <w:semiHidden/>
    <w:unhideWhenUsed/>
    <w:rsid w:val="00D61B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BC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B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BC9"/>
  </w:style>
  <w:style w:type="paragraph" w:styleId="Footer">
    <w:name w:val="footer"/>
    <w:basedOn w:val="Normal"/>
    <w:link w:val="FooterChar"/>
    <w:uiPriority w:val="99"/>
    <w:unhideWhenUsed/>
    <w:rsid w:val="00D61B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BC9"/>
  </w:style>
  <w:style w:type="paragraph" w:styleId="BalloonText">
    <w:name w:val="Balloon Text"/>
    <w:basedOn w:val="Normal"/>
    <w:link w:val="BalloonTextChar"/>
    <w:uiPriority w:val="99"/>
    <w:semiHidden/>
    <w:unhideWhenUsed/>
    <w:rsid w:val="00D61B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BC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C9BC7A-F6F5-424A-AA47-AE3EA3A77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Metropolitan College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Dominic Grant</dc:creator>
  <cp:lastModifiedBy>Bobby Birdi</cp:lastModifiedBy>
  <cp:revision>2</cp:revision>
  <dcterms:created xsi:type="dcterms:W3CDTF">2017-02-05T22:51:00Z</dcterms:created>
  <dcterms:modified xsi:type="dcterms:W3CDTF">2017-02-05T22:51:00Z</dcterms:modified>
</cp:coreProperties>
</file>