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9" w:rsidRDefault="00D044E3" w:rsidP="008D7A22">
      <w:pPr>
        <w:ind w:left="1134" w:right="744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-239395</wp:posOffset>
                </wp:positionV>
                <wp:extent cx="6172200" cy="69151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691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D044E3" w:rsidRPr="00037DE5" w:rsidRDefault="00D044E3" w:rsidP="005137E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Health and Social Care</w:t>
                            </w:r>
                          </w:p>
                          <w:p w:rsidR="00D044E3" w:rsidRPr="003D258D" w:rsidRDefault="00D044E3" w:rsidP="005137E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7972">
                              <w:rPr>
                                <w:rFonts w:ascii="Arial" w:hAnsi="Arial" w:cs="Arial"/>
                                <w:b/>
                              </w:rPr>
                              <w:t>Campus</w:t>
                            </w:r>
                            <w:bookmarkStart w:id="0" w:name="_GoBack"/>
                            <w:bookmarkEnd w:id="0"/>
                          </w:p>
                          <w:p w:rsidR="00D044E3" w:rsidRDefault="004825EB" w:rsidP="005137E9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Job Skills @ BMET, </w:t>
                            </w:r>
                            <w:r w:rsidR="00D044E3"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Matthew Boulton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College, Jennens Road, Birmingham </w:t>
                            </w:r>
                            <w:r w:rsidR="00D044E3"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B4 7PS</w:t>
                            </w:r>
                          </w:p>
                          <w:p w:rsidR="00D044E3" w:rsidRDefault="00D044E3" w:rsidP="005137E9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7972">
                              <w:rPr>
                                <w:rFonts w:ascii="Arial" w:hAnsi="Arial" w:cs="Arial"/>
                                <w:b/>
                              </w:rPr>
                              <w:t>To book a place on this course please call the Employability Skills Team on 0121 362 1174</w:t>
                            </w: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7972">
                              <w:rPr>
                                <w:rFonts w:ascii="Arial" w:hAnsi="Arial" w:cs="Arial"/>
                                <w:b/>
                              </w:rPr>
                              <w:t>Hours and times per week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days per week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4825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9.30am - 3</w:t>
                            </w: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.30pm (12 hours) 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7972">
                              <w:rPr>
                                <w:rFonts w:ascii="Arial" w:hAnsi="Arial" w:cs="Arial"/>
                                <w:b/>
                              </w:rPr>
                              <w:t>Duration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 time 2 week course</w:t>
                            </w: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7972">
                              <w:rPr>
                                <w:rFonts w:ascii="Arial" w:hAnsi="Arial" w:cs="Arial"/>
                                <w:b/>
                              </w:rPr>
                              <w:t>Course content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short course is aimed at people who would like to develop their knowledge and skills required for working in the health and social care sector.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Unit 101 Understand the range of service provision and roles within the health and social care sector.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Unit 102 Understand the principles and values required within the health and social care sector.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Unit 124 Awareness of health and safety within the health    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social care sector</w:t>
                            </w:r>
                            <w:r w:rsidRPr="00037DE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7972">
                              <w:rPr>
                                <w:rFonts w:ascii="Arial" w:hAnsi="Arial" w:cs="Arial"/>
                                <w:b/>
                              </w:rPr>
                              <w:t>Assessment methods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Students will attend classes at college, gaining underpinning knowledge needed for the course and completing set assignments for each unit. 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7972">
                              <w:rPr>
                                <w:rFonts w:ascii="Arial" w:hAnsi="Arial" w:cs="Arial"/>
                                <w:b/>
                              </w:rPr>
                              <w:t>Progression Opportunities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course could lead on to a job in Health, Social Care and Children's and Young People's Settings and related training such as First Aid, Manual Handling and Level 2 Diploma in Health and Social Care. 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044E3" w:rsidRPr="00DF7972" w:rsidRDefault="00D044E3" w:rsidP="005137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F7972">
                              <w:rPr>
                                <w:rFonts w:ascii="Arial" w:hAnsi="Arial" w:cs="Arial"/>
                                <w:b/>
                              </w:rPr>
                              <w:t xml:space="preserve">Qualification 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7D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will achieve Level 1 Award in Introduction to Health, Social Care and Children's and Young People's Settings upon successful completion of this course.</w:t>
                            </w:r>
                          </w:p>
                          <w:p w:rsidR="00D044E3" w:rsidRPr="00037DE5" w:rsidRDefault="00D044E3" w:rsidP="005137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44E3" w:rsidRPr="0003590C" w:rsidRDefault="00D044E3" w:rsidP="00F11E5D">
                            <w:pPr>
                              <w:rPr>
                                <w:rFonts w:ascii="Arial" w:hAnsi="Arial" w:cs="Arial"/>
                                <w:color w:val="13786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5pt;margin-top:-18.85pt;width:486pt;height:5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" filled="f" stroked="f">
                <v:path arrowok="t"/>
                <v:textbox>
                  <w:txbxContent>
                    <w:p w:rsidR="00D044E3" w:rsidRPr="00037DE5" w:rsidRDefault="00D044E3" w:rsidP="005137E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037DE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Health and Social Care</w:t>
                      </w:r>
                    </w:p>
                    <w:p w:rsidR="00D044E3" w:rsidRPr="003D258D" w:rsidRDefault="00D044E3" w:rsidP="005137E9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7972">
                        <w:rPr>
                          <w:rFonts w:ascii="Arial" w:hAnsi="Arial" w:cs="Arial"/>
                          <w:b/>
                        </w:rPr>
                        <w:t>Campus</w:t>
                      </w:r>
                      <w:bookmarkStart w:id="1" w:name="_GoBack"/>
                      <w:bookmarkEnd w:id="1"/>
                    </w:p>
                    <w:p w:rsidR="00D044E3" w:rsidRDefault="004825EB" w:rsidP="005137E9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Job Skills @ BMET, </w:t>
                      </w:r>
                      <w:r w:rsidR="00D044E3"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>Matthew Boulton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College, Jennens Road, Birmingham </w:t>
                      </w:r>
                      <w:r w:rsidR="00D044E3"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>B4 7PS</w:t>
                      </w:r>
                    </w:p>
                    <w:p w:rsidR="00D044E3" w:rsidRDefault="00D044E3" w:rsidP="005137E9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7972">
                        <w:rPr>
                          <w:rFonts w:ascii="Arial" w:hAnsi="Arial" w:cs="Arial"/>
                          <w:b/>
                        </w:rPr>
                        <w:t>To book a place on this course please call the Employability Skills Team on 0121 362 1174</w:t>
                      </w: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</w:rPr>
                      </w:pP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7972">
                        <w:rPr>
                          <w:rFonts w:ascii="Arial" w:hAnsi="Arial" w:cs="Arial"/>
                          <w:b/>
                        </w:rPr>
                        <w:t>Hours and times per week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days per week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4825EB">
                        <w:rPr>
                          <w:rFonts w:ascii="Arial" w:hAnsi="Arial" w:cs="Arial"/>
                          <w:sz w:val="22"/>
                          <w:szCs w:val="22"/>
                        </w:rPr>
                        <w:t>9.30am - 3</w:t>
                      </w: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.30pm (12 hours) 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7972">
                        <w:rPr>
                          <w:rFonts w:ascii="Arial" w:hAnsi="Arial" w:cs="Arial"/>
                          <w:b/>
                        </w:rPr>
                        <w:t>Duration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>Part time 2 week course</w:t>
                      </w: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</w:rPr>
                      </w:pP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7972">
                        <w:rPr>
                          <w:rFonts w:ascii="Arial" w:hAnsi="Arial" w:cs="Arial"/>
                          <w:b/>
                        </w:rPr>
                        <w:t>Course content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>This short course is aimed at people who would like to develop their knowledge and skills required for working in the health and social care sector.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>Unit 101 Understand the range of service provision and roles within the health and social care sector.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>Unit 102 Understand the principles and values required within the health and social care sector.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Unit 124 Awareness of health and safety within the health    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social care sector</w:t>
                      </w:r>
                      <w:r w:rsidRPr="00037DE5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</w:rPr>
                      </w:pP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7972">
                        <w:rPr>
                          <w:rFonts w:ascii="Arial" w:hAnsi="Arial" w:cs="Arial"/>
                          <w:b/>
                        </w:rPr>
                        <w:t>Assessment methods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Students will attend classes at college, gaining underpinning knowledge needed for the course and completing set assignments for each unit. 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7972">
                        <w:rPr>
                          <w:rFonts w:ascii="Arial" w:hAnsi="Arial" w:cs="Arial"/>
                          <w:b/>
                        </w:rPr>
                        <w:t>Progression Opportunities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course could lead on to a job in Health, Social Care and Children's and Young People's Settings and related training such as First Aid, Manual Handling and Level 2 Diploma in Health and Social Care. 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D044E3" w:rsidRPr="00DF7972" w:rsidRDefault="00D044E3" w:rsidP="005137E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F7972">
                        <w:rPr>
                          <w:rFonts w:ascii="Arial" w:hAnsi="Arial" w:cs="Arial"/>
                          <w:b/>
                        </w:rPr>
                        <w:t xml:space="preserve">Qualification 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7DE5">
                        <w:rPr>
                          <w:rFonts w:ascii="Arial" w:hAnsi="Arial" w:cs="Arial"/>
                          <w:sz w:val="22"/>
                          <w:szCs w:val="22"/>
                        </w:rPr>
                        <w:t>You will achieve Level 1 Award in Introduction to Health, Social Care and Children's and Young People's Settings upon successful completion of this course.</w:t>
                      </w:r>
                    </w:p>
                    <w:p w:rsidR="00D044E3" w:rsidRPr="00037DE5" w:rsidRDefault="00D044E3" w:rsidP="005137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44E3" w:rsidRPr="0003590C" w:rsidRDefault="00D044E3" w:rsidP="00F11E5D">
                      <w:pPr>
                        <w:rPr>
                          <w:rFonts w:ascii="Arial" w:hAnsi="Arial" w:cs="Arial"/>
                          <w:color w:val="137868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BC9" w:rsidRPr="00D61BC9" w:rsidRDefault="00D61BC9" w:rsidP="00D61BC9">
      <w:pPr>
        <w:ind w:left="1134"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9A" w:rsidRDefault="00AC599A" w:rsidP="00D61BC9">
      <w:r>
        <w:separator/>
      </w:r>
    </w:p>
  </w:endnote>
  <w:endnote w:type="continuationSeparator" w:id="0">
    <w:p w:rsidR="00AC599A" w:rsidRDefault="00AC599A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9A" w:rsidRDefault="00AC599A" w:rsidP="00D61BC9">
      <w:r>
        <w:separator/>
      </w:r>
    </w:p>
  </w:footnote>
  <w:footnote w:type="continuationSeparator" w:id="0">
    <w:p w:rsidR="00AC599A" w:rsidRDefault="00AC599A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AC59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AC59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AC599A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19F"/>
    <w:multiLevelType w:val="hybridMultilevel"/>
    <w:tmpl w:val="4E323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9810A0"/>
    <w:multiLevelType w:val="hybridMultilevel"/>
    <w:tmpl w:val="99C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07E28"/>
    <w:multiLevelType w:val="hybridMultilevel"/>
    <w:tmpl w:val="4B16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70303F"/>
    <w:multiLevelType w:val="hybridMultilevel"/>
    <w:tmpl w:val="30FE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1C4C63"/>
    <w:rsid w:val="002B3582"/>
    <w:rsid w:val="004825EB"/>
    <w:rsid w:val="00571F04"/>
    <w:rsid w:val="005A2AAD"/>
    <w:rsid w:val="00661C3E"/>
    <w:rsid w:val="0079174E"/>
    <w:rsid w:val="008D7A22"/>
    <w:rsid w:val="00AC599A"/>
    <w:rsid w:val="00B06484"/>
    <w:rsid w:val="00C677D1"/>
    <w:rsid w:val="00CD55F1"/>
    <w:rsid w:val="00D044E3"/>
    <w:rsid w:val="00D413A3"/>
    <w:rsid w:val="00D61BC9"/>
    <w:rsid w:val="00D811D5"/>
    <w:rsid w:val="00E05884"/>
    <w:rsid w:val="00E6171A"/>
    <w:rsid w:val="00EF613F"/>
    <w:rsid w:val="00F24FA7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69A1E-9765-417F-B8B5-AF07ABC2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2</cp:revision>
  <dcterms:created xsi:type="dcterms:W3CDTF">2017-02-05T23:13:00Z</dcterms:created>
  <dcterms:modified xsi:type="dcterms:W3CDTF">2017-02-05T23:13:00Z</dcterms:modified>
</cp:coreProperties>
</file>